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2" w:type="pct"/>
        <w:tblCellSpacing w:w="15" w:type="dxa"/>
        <w:tblCellMar>
          <w:top w:w="15" w:type="dxa"/>
          <w:left w:w="15" w:type="dxa"/>
          <w:bottom w:w="15" w:type="dxa"/>
          <w:right w:w="15" w:type="dxa"/>
        </w:tblCellMar>
        <w:tblLook w:val="04A0" w:firstRow="1" w:lastRow="0" w:firstColumn="1" w:lastColumn="0" w:noHBand="0" w:noVBand="1"/>
      </w:tblPr>
      <w:tblGrid>
        <w:gridCol w:w="4426"/>
        <w:gridCol w:w="375"/>
        <w:gridCol w:w="4156"/>
      </w:tblGrid>
      <w:tr w:rsidR="00CE2BC5" w:rsidRPr="00655D98" w14:paraId="57EDFAA5" w14:textId="77777777" w:rsidTr="00655D98">
        <w:trPr>
          <w:tblCellSpacing w:w="15" w:type="dxa"/>
        </w:trPr>
        <w:tc>
          <w:tcPr>
            <w:tcW w:w="2462" w:type="pct"/>
            <w:hideMark/>
          </w:tcPr>
          <w:p w14:paraId="6485D8A6" w14:textId="2F40A0B2"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b/>
                <w:bCs/>
                <w:sz w:val="27"/>
                <w:szCs w:val="27"/>
                <w:lang w:eastAsia="nl-BE"/>
              </w:rPr>
            </w:pPr>
            <w:r w:rsidRPr="3FE5C535">
              <w:rPr>
                <w:rFonts w:ascii="Times New Roman" w:eastAsia="Times New Roman" w:hAnsi="Times New Roman" w:cs="Times New Roman"/>
                <w:b/>
                <w:bCs/>
                <w:sz w:val="27"/>
                <w:szCs w:val="27"/>
                <w:lang w:eastAsia="nl-BE"/>
              </w:rPr>
              <w:t>Collectieve arbeidsovereenkomst van</w:t>
            </w:r>
            <w:r w:rsidR="00303401">
              <w:rPr>
                <w:rFonts w:ascii="Times New Roman" w:eastAsia="Times New Roman" w:hAnsi="Times New Roman" w:cs="Times New Roman"/>
                <w:b/>
                <w:bCs/>
                <w:sz w:val="27"/>
                <w:szCs w:val="27"/>
                <w:lang w:eastAsia="nl-BE"/>
              </w:rPr>
              <w:t xml:space="preserve"> </w:t>
            </w:r>
            <w:r w:rsidR="00B24D1E">
              <w:rPr>
                <w:rFonts w:ascii="Times New Roman" w:eastAsia="Times New Roman" w:hAnsi="Times New Roman" w:cs="Times New Roman"/>
                <w:b/>
                <w:bCs/>
                <w:sz w:val="27"/>
                <w:szCs w:val="27"/>
                <w:lang w:eastAsia="nl-BE"/>
              </w:rPr>
              <w:t>25 oktober 2021</w:t>
            </w:r>
            <w:r w:rsidRPr="3FE5C535">
              <w:rPr>
                <w:rFonts w:ascii="Times New Roman" w:eastAsia="Times New Roman" w:hAnsi="Times New Roman" w:cs="Times New Roman"/>
                <w:b/>
                <w:bCs/>
                <w:sz w:val="27"/>
                <w:szCs w:val="27"/>
                <w:lang w:eastAsia="nl-BE"/>
              </w:rPr>
              <w:t xml:space="preserve"> betreffende het stelsel van werkloosheid met bedrijfstoeslag voor sommige oudere werknemers die worden ontslagen en die 20 jaar hebben gewerkt in een regeling van nachtarbeid, die hebben gewerkt in een zwaar beroep of die hebben gewerkt in het bouwbedrijf en arbeidsongeschikt zijn,</w:t>
            </w:r>
            <w:r w:rsidRPr="3FE5C535">
              <w:rPr>
                <w:rFonts w:ascii="Times New Roman" w:hAnsi="Times New Roman" w:cs="Times New Roman"/>
                <w:sz w:val="27"/>
                <w:szCs w:val="27"/>
              </w:rPr>
              <w:t xml:space="preserve"> </w:t>
            </w:r>
            <w:r w:rsidRPr="3FE5C535">
              <w:rPr>
                <w:rFonts w:ascii="Times New Roman" w:eastAsia="Times New Roman" w:hAnsi="Times New Roman" w:cs="Times New Roman"/>
                <w:b/>
                <w:bCs/>
                <w:sz w:val="27"/>
                <w:szCs w:val="27"/>
                <w:lang w:eastAsia="nl-BE"/>
              </w:rPr>
              <w:t xml:space="preserve">gesloten in paritair comité 118 voor de voedingsnijverheid               </w:t>
            </w:r>
          </w:p>
        </w:tc>
        <w:tc>
          <w:tcPr>
            <w:tcW w:w="194" w:type="pct"/>
            <w:vAlign w:val="center"/>
            <w:hideMark/>
          </w:tcPr>
          <w:p w14:paraId="7DD53A9B" w14:textId="77777777" w:rsidR="00CE2BC5" w:rsidRPr="003214B0" w:rsidRDefault="00CE2BC5" w:rsidP="00E87640">
            <w:pPr>
              <w:spacing w:after="0" w:line="240" w:lineRule="auto"/>
              <w:jc w:val="both"/>
              <w:rPr>
                <w:rFonts w:ascii="Times New Roman" w:eastAsia="Times New Roman" w:hAnsi="Times New Roman" w:cs="Times New Roman"/>
                <w:sz w:val="27"/>
                <w:szCs w:val="27"/>
                <w:lang w:eastAsia="nl-BE"/>
              </w:rPr>
            </w:pPr>
            <w:r w:rsidRPr="003214B0">
              <w:rPr>
                <w:rFonts w:ascii="Times New Roman" w:eastAsia="Times New Roman" w:hAnsi="Times New Roman" w:cs="Times New Roman"/>
                <w:noProof/>
                <w:sz w:val="27"/>
                <w:szCs w:val="27"/>
                <w:lang w:eastAsia="nl-BE"/>
              </w:rPr>
              <w:drawing>
                <wp:inline distT="0" distB="0" distL="0" distR="0" wp14:anchorId="2F199D6B" wp14:editId="04B8E9EA">
                  <wp:extent cx="190500" cy="190500"/>
                  <wp:effectExtent l="0" t="0" r="0" b="0"/>
                  <wp:docPr id="1" name="Picture 1" descr="http://www.118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18online.be/online/image/empty.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77" w:type="pct"/>
            <w:hideMark/>
          </w:tcPr>
          <w:p w14:paraId="7836587F" w14:textId="0523C13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b/>
                <w:bCs/>
                <w:sz w:val="27"/>
                <w:szCs w:val="27"/>
                <w:lang w:val="fr-BE" w:eastAsia="nl-BE"/>
              </w:rPr>
            </w:pPr>
            <w:r w:rsidRPr="3FE5C535">
              <w:rPr>
                <w:rFonts w:ascii="Times New Roman" w:eastAsia="Times New Roman" w:hAnsi="Times New Roman" w:cs="Times New Roman"/>
                <w:b/>
                <w:bCs/>
                <w:sz w:val="27"/>
                <w:szCs w:val="27"/>
                <w:lang w:val="fr-BE" w:eastAsia="nl-BE"/>
              </w:rPr>
              <w:t xml:space="preserve">Convention collective de travail du </w:t>
            </w:r>
            <w:r w:rsidR="00B24D1E">
              <w:rPr>
                <w:rFonts w:ascii="Times New Roman" w:eastAsia="Times New Roman" w:hAnsi="Times New Roman" w:cs="Times New Roman"/>
                <w:b/>
                <w:bCs/>
                <w:sz w:val="27"/>
                <w:szCs w:val="27"/>
                <w:lang w:val="fr-BE" w:eastAsia="nl-BE"/>
              </w:rPr>
              <w:t>25 octobre 2021</w:t>
            </w:r>
            <w:r w:rsidRPr="3FE5C535">
              <w:rPr>
                <w:rFonts w:ascii="Times New Roman" w:eastAsia="Times New Roman" w:hAnsi="Times New Roman" w:cs="Times New Roman"/>
                <w:b/>
                <w:bCs/>
                <w:sz w:val="27"/>
                <w:szCs w:val="27"/>
                <w:lang w:val="fr-BE" w:eastAsia="nl-BE"/>
              </w:rPr>
              <w:t xml:space="preserve"> relative au régime de chômage avec complément d’entreprise pour certains travailleurs âgés licenciés qui ont travaillé 20 ans dans un régime de travail de nuit, qui ont été occupés dans le cadre d’un métier lourd ou qui ont été occupés dans le secteur de la construction et sont en incapacité de travail,</w:t>
            </w:r>
            <w:r w:rsidRPr="3FE5C535">
              <w:rPr>
                <w:rFonts w:ascii="Times New Roman" w:hAnsi="Times New Roman" w:cs="Times New Roman"/>
                <w:sz w:val="27"/>
                <w:szCs w:val="27"/>
                <w:lang w:val="fr-BE"/>
              </w:rPr>
              <w:t xml:space="preserve"> </w:t>
            </w:r>
            <w:r w:rsidRPr="3FE5C535">
              <w:rPr>
                <w:rFonts w:ascii="Times New Roman" w:eastAsia="Times New Roman" w:hAnsi="Times New Roman" w:cs="Times New Roman"/>
                <w:b/>
                <w:bCs/>
                <w:sz w:val="27"/>
                <w:szCs w:val="27"/>
                <w:lang w:val="fr-BE" w:eastAsia="nl-BE"/>
              </w:rPr>
              <w:t>conclue au sein de la commission paritaire 118 de l’industrie alimentaire</w:t>
            </w:r>
          </w:p>
        </w:tc>
      </w:tr>
      <w:tr w:rsidR="00CE2BC5" w:rsidRPr="00655D98" w14:paraId="4CF77C5D" w14:textId="77777777" w:rsidTr="00655D98">
        <w:trPr>
          <w:tblCellSpacing w:w="15" w:type="dxa"/>
        </w:trPr>
        <w:tc>
          <w:tcPr>
            <w:tcW w:w="4967" w:type="pct"/>
            <w:gridSpan w:val="3"/>
            <w:vAlign w:val="center"/>
            <w:hideMark/>
          </w:tcPr>
          <w:p w14:paraId="5FB5652E" w14:textId="3513390D" w:rsidR="00CE2BC5" w:rsidRPr="00E87640"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15B1F6E3" w14:textId="77777777" w:rsidTr="00655D98">
        <w:trPr>
          <w:tblCellSpacing w:w="15" w:type="dxa"/>
        </w:trPr>
        <w:tc>
          <w:tcPr>
            <w:tcW w:w="4967" w:type="pct"/>
            <w:gridSpan w:val="3"/>
            <w:vAlign w:val="center"/>
            <w:hideMark/>
          </w:tcPr>
          <w:p w14:paraId="4D6ACFC7" w14:textId="77777777" w:rsidR="00CE2BC5" w:rsidRPr="00E87640" w:rsidRDefault="00CE2BC5" w:rsidP="00E87640">
            <w:pPr>
              <w:spacing w:after="0" w:line="240" w:lineRule="auto"/>
              <w:jc w:val="both"/>
              <w:rPr>
                <w:rFonts w:ascii="Times New Roman" w:eastAsia="Times New Roman" w:hAnsi="Times New Roman" w:cs="Times New Roman"/>
                <w:sz w:val="24"/>
                <w:szCs w:val="24"/>
                <w:lang w:val="fr-BE" w:eastAsia="nl-BE"/>
              </w:rPr>
            </w:pPr>
            <w:r w:rsidRPr="00E87640">
              <w:rPr>
                <w:rFonts w:ascii="Times New Roman" w:eastAsia="Times New Roman" w:hAnsi="Times New Roman" w:cs="Times New Roman"/>
                <w:sz w:val="24"/>
                <w:szCs w:val="24"/>
                <w:lang w:val="fr-BE" w:eastAsia="nl-BE"/>
              </w:rPr>
              <w:t> </w:t>
            </w:r>
          </w:p>
        </w:tc>
      </w:tr>
      <w:tr w:rsidR="00CE2BC5" w:rsidRPr="000C50BB" w14:paraId="41BCD76D" w14:textId="77777777" w:rsidTr="00655D98">
        <w:trPr>
          <w:tblCellSpacing w:w="15" w:type="dxa"/>
        </w:trPr>
        <w:tc>
          <w:tcPr>
            <w:tcW w:w="2462" w:type="pct"/>
            <w:hideMark/>
          </w:tcPr>
          <w:p w14:paraId="67592406"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HOOFDSTUK I - TOEPASSINGSGEBIED</w:t>
            </w:r>
          </w:p>
        </w:tc>
        <w:tc>
          <w:tcPr>
            <w:tcW w:w="194" w:type="pct"/>
            <w:vAlign w:val="center"/>
            <w:hideMark/>
          </w:tcPr>
          <w:p w14:paraId="61C7F7E8"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4F7E778A"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CHAPTITRE I – CHAMP D’APPLICATION</w:t>
            </w:r>
          </w:p>
        </w:tc>
      </w:tr>
      <w:tr w:rsidR="00CE2BC5" w:rsidRPr="000C50BB" w14:paraId="3CD96387" w14:textId="77777777" w:rsidTr="00655D98">
        <w:trPr>
          <w:tblCellSpacing w:w="15" w:type="dxa"/>
        </w:trPr>
        <w:tc>
          <w:tcPr>
            <w:tcW w:w="4967" w:type="pct"/>
            <w:gridSpan w:val="3"/>
            <w:vAlign w:val="center"/>
            <w:hideMark/>
          </w:tcPr>
          <w:p w14:paraId="04A158D4"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 </w:t>
            </w:r>
          </w:p>
        </w:tc>
      </w:tr>
      <w:tr w:rsidR="00CE2BC5" w:rsidRPr="00655D98" w14:paraId="6E2A4CBB" w14:textId="77777777" w:rsidTr="00655D98">
        <w:trPr>
          <w:tblCellSpacing w:w="15" w:type="dxa"/>
        </w:trPr>
        <w:tc>
          <w:tcPr>
            <w:tcW w:w="2462" w:type="pct"/>
            <w:hideMark/>
          </w:tcPr>
          <w:p w14:paraId="7ACC19D1"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Art. 1. § 1.</w:t>
            </w:r>
            <w:r w:rsidRPr="000C50BB">
              <w:rPr>
                <w:rFonts w:ascii="Times New Roman" w:eastAsia="Times New Roman" w:hAnsi="Times New Roman" w:cs="Times New Roman"/>
                <w:sz w:val="24"/>
                <w:szCs w:val="24"/>
                <w:lang w:eastAsia="nl-BE"/>
              </w:rPr>
              <w:t xml:space="preserve"> Deze collectieve arbeidsovereenkomst is van toepassing op de werkgevers en op de arbeiders van de voedingsindustrie, met uitzondering van de bakkerijen, de banketbakkerijen die “verse” producten vervaardigen voor onmiddellijke consumptie met zeer beperkte houdbaarheid en de verbruikszalen bij een banketbakkerij.</w:t>
            </w:r>
          </w:p>
        </w:tc>
        <w:tc>
          <w:tcPr>
            <w:tcW w:w="194" w:type="pct"/>
            <w:vAlign w:val="center"/>
            <w:hideMark/>
          </w:tcPr>
          <w:p w14:paraId="030756B9"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4B96AAFB" w14:textId="7C2066CC"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Art. 1er. § 1</w:t>
            </w:r>
            <w:r w:rsidRPr="00E87640">
              <w:rPr>
                <w:rFonts w:ascii="Times New Roman" w:eastAsia="Times New Roman" w:hAnsi="Times New Roman" w:cs="Times New Roman"/>
                <w:b/>
                <w:bCs/>
                <w:sz w:val="24"/>
                <w:szCs w:val="24"/>
                <w:vertAlign w:val="superscript"/>
                <w:lang w:val="fr-BE" w:eastAsia="nl-BE"/>
              </w:rPr>
              <w:t>er</w:t>
            </w:r>
            <w:r w:rsidRPr="000C50BB">
              <w:rPr>
                <w:rFonts w:ascii="Times New Roman" w:eastAsia="Times New Roman" w:hAnsi="Times New Roman" w:cs="Times New Roman"/>
                <w:b/>
                <w:bCs/>
                <w:sz w:val="24"/>
                <w:szCs w:val="24"/>
                <w:lang w:val="fr-BE" w:eastAsia="nl-BE"/>
              </w:rPr>
              <w:t xml:space="preserve">. </w:t>
            </w:r>
            <w:r w:rsidRPr="000C50BB">
              <w:rPr>
                <w:rFonts w:ascii="Times New Roman" w:eastAsia="Times New Roman" w:hAnsi="Times New Roman" w:cs="Times New Roman"/>
                <w:sz w:val="24"/>
                <w:szCs w:val="24"/>
                <w:lang w:val="fr-BE" w:eastAsia="nl-BE"/>
              </w:rPr>
              <w:t>La présente convention collective de travail est d'application aux employeurs et aux ouvriers de l'industrie alimentaire, à l'exclusion des boulangeries, des pâtisseries qui fabriquent des produits "frais" de consommation immédiate à très court délai de conservation et des salons de consommation annexés à une pâtisserie.</w:t>
            </w:r>
          </w:p>
        </w:tc>
      </w:tr>
      <w:tr w:rsidR="00CE2BC5" w:rsidRPr="00655D98" w14:paraId="7858021F" w14:textId="77777777" w:rsidTr="00655D98">
        <w:trPr>
          <w:tblCellSpacing w:w="15" w:type="dxa"/>
        </w:trPr>
        <w:tc>
          <w:tcPr>
            <w:tcW w:w="4967" w:type="pct"/>
            <w:gridSpan w:val="3"/>
            <w:vAlign w:val="center"/>
            <w:hideMark/>
          </w:tcPr>
          <w:p w14:paraId="67CE81D7"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45E5F283" w14:textId="77777777" w:rsidTr="00655D98">
        <w:trPr>
          <w:tblCellSpacing w:w="15" w:type="dxa"/>
        </w:trPr>
        <w:tc>
          <w:tcPr>
            <w:tcW w:w="2462" w:type="pct"/>
            <w:hideMark/>
          </w:tcPr>
          <w:p w14:paraId="63566A7A" w14:textId="3D80860F"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 2. </w:t>
            </w:r>
            <w:r w:rsidRPr="000C50BB">
              <w:rPr>
                <w:rFonts w:ascii="Times New Roman" w:eastAsia="Times New Roman" w:hAnsi="Times New Roman" w:cs="Times New Roman"/>
                <w:sz w:val="24"/>
                <w:szCs w:val="24"/>
                <w:lang w:eastAsia="nl-BE"/>
              </w:rPr>
              <w:t xml:space="preserve">Met “arbeiders” worden </w:t>
            </w:r>
            <w:r w:rsidR="00B24D1E">
              <w:rPr>
                <w:rFonts w:ascii="Times New Roman" w:eastAsia="Times New Roman" w:hAnsi="Times New Roman" w:cs="Times New Roman"/>
                <w:sz w:val="24"/>
                <w:szCs w:val="24"/>
                <w:lang w:eastAsia="nl-BE"/>
              </w:rPr>
              <w:t xml:space="preserve">alle </w:t>
            </w:r>
            <w:r w:rsidRPr="000C50BB">
              <w:rPr>
                <w:rFonts w:ascii="Times New Roman" w:eastAsia="Times New Roman" w:hAnsi="Times New Roman" w:cs="Times New Roman"/>
                <w:sz w:val="24"/>
                <w:szCs w:val="24"/>
                <w:lang w:eastAsia="nl-BE"/>
              </w:rPr>
              <w:t>arbeiders bedoeld</w:t>
            </w:r>
            <w:r w:rsidR="00B24D1E">
              <w:rPr>
                <w:rFonts w:ascii="Times New Roman" w:eastAsia="Times New Roman" w:hAnsi="Times New Roman" w:cs="Times New Roman"/>
                <w:sz w:val="24"/>
                <w:szCs w:val="24"/>
                <w:lang w:eastAsia="nl-BE"/>
              </w:rPr>
              <w:t>, zonder onderscheid naar gender</w:t>
            </w:r>
            <w:r w:rsidRPr="000C50BB">
              <w:rPr>
                <w:rFonts w:ascii="Times New Roman" w:eastAsia="Times New Roman" w:hAnsi="Times New Roman" w:cs="Times New Roman"/>
                <w:sz w:val="24"/>
                <w:szCs w:val="24"/>
                <w:lang w:eastAsia="nl-BE"/>
              </w:rPr>
              <w:t>.</w:t>
            </w:r>
          </w:p>
        </w:tc>
        <w:tc>
          <w:tcPr>
            <w:tcW w:w="194" w:type="pct"/>
            <w:vAlign w:val="center"/>
            <w:hideMark/>
          </w:tcPr>
          <w:p w14:paraId="053FB70C"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785DE9F9" w14:textId="52526860"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2. </w:t>
            </w:r>
            <w:r w:rsidRPr="000C50BB">
              <w:rPr>
                <w:rFonts w:ascii="Times New Roman" w:eastAsia="Times New Roman" w:hAnsi="Times New Roman" w:cs="Times New Roman"/>
                <w:sz w:val="24"/>
                <w:szCs w:val="24"/>
                <w:lang w:val="fr-BE" w:eastAsia="nl-BE"/>
              </w:rPr>
              <w:t xml:space="preserve">Par "ouvriers" sont visés </w:t>
            </w:r>
            <w:r w:rsidR="00B24D1E">
              <w:rPr>
                <w:rFonts w:ascii="Times New Roman" w:eastAsia="Times New Roman" w:hAnsi="Times New Roman" w:cs="Times New Roman"/>
                <w:sz w:val="24"/>
                <w:szCs w:val="24"/>
                <w:lang w:val="fr-BE" w:eastAsia="nl-BE"/>
              </w:rPr>
              <w:t xml:space="preserve">tous </w:t>
            </w:r>
            <w:r w:rsidRPr="000C50BB">
              <w:rPr>
                <w:rFonts w:ascii="Times New Roman" w:eastAsia="Times New Roman" w:hAnsi="Times New Roman" w:cs="Times New Roman"/>
                <w:sz w:val="24"/>
                <w:szCs w:val="24"/>
                <w:lang w:val="fr-BE" w:eastAsia="nl-BE"/>
              </w:rPr>
              <w:t>les ouvriers</w:t>
            </w:r>
            <w:r w:rsidR="00B24D1E">
              <w:rPr>
                <w:rFonts w:ascii="Times New Roman" w:eastAsia="Times New Roman" w:hAnsi="Times New Roman" w:cs="Times New Roman"/>
                <w:sz w:val="24"/>
                <w:szCs w:val="24"/>
                <w:lang w:val="fr-BE" w:eastAsia="nl-BE"/>
              </w:rPr>
              <w:t>, sans distinction de genre.</w:t>
            </w:r>
          </w:p>
        </w:tc>
      </w:tr>
      <w:tr w:rsidR="00CE2BC5" w:rsidRPr="00655D98" w14:paraId="7C4CB406" w14:textId="77777777" w:rsidTr="00655D98">
        <w:trPr>
          <w:tblCellSpacing w:w="15" w:type="dxa"/>
        </w:trPr>
        <w:tc>
          <w:tcPr>
            <w:tcW w:w="4967" w:type="pct"/>
            <w:gridSpan w:val="3"/>
            <w:vAlign w:val="center"/>
            <w:hideMark/>
          </w:tcPr>
          <w:p w14:paraId="21956B93"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0C50BB" w14:paraId="28F37C10" w14:textId="77777777" w:rsidTr="00655D98">
        <w:trPr>
          <w:tblCellSpacing w:w="15" w:type="dxa"/>
        </w:trPr>
        <w:tc>
          <w:tcPr>
            <w:tcW w:w="2462" w:type="pct"/>
            <w:hideMark/>
          </w:tcPr>
          <w:p w14:paraId="25A35147"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HOOFDSTUK II - RECHTSGROND</w:t>
            </w:r>
          </w:p>
        </w:tc>
        <w:tc>
          <w:tcPr>
            <w:tcW w:w="194" w:type="pct"/>
            <w:vAlign w:val="center"/>
            <w:hideMark/>
          </w:tcPr>
          <w:p w14:paraId="0571D774"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7B633BA1" w14:textId="0EC1003E"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CHAPITRE II – BASE</w:t>
            </w:r>
            <w:r w:rsidR="00E64836">
              <w:rPr>
                <w:rFonts w:ascii="Times New Roman" w:eastAsia="Times New Roman" w:hAnsi="Times New Roman" w:cs="Times New Roman"/>
                <w:b/>
                <w:bCs/>
                <w:sz w:val="24"/>
                <w:szCs w:val="24"/>
                <w:lang w:eastAsia="nl-BE"/>
              </w:rPr>
              <w:t>S</w:t>
            </w:r>
            <w:r w:rsidRPr="000C50BB">
              <w:rPr>
                <w:rFonts w:ascii="Times New Roman" w:eastAsia="Times New Roman" w:hAnsi="Times New Roman" w:cs="Times New Roman"/>
                <w:b/>
                <w:bCs/>
                <w:sz w:val="24"/>
                <w:szCs w:val="24"/>
                <w:lang w:eastAsia="nl-BE"/>
              </w:rPr>
              <w:t xml:space="preserve"> JURIDIQUE</w:t>
            </w:r>
            <w:r w:rsidR="00E64836">
              <w:rPr>
                <w:rFonts w:ascii="Times New Roman" w:eastAsia="Times New Roman" w:hAnsi="Times New Roman" w:cs="Times New Roman"/>
                <w:b/>
                <w:bCs/>
                <w:sz w:val="24"/>
                <w:szCs w:val="24"/>
                <w:lang w:eastAsia="nl-BE"/>
              </w:rPr>
              <w:t>S</w:t>
            </w:r>
          </w:p>
        </w:tc>
      </w:tr>
      <w:tr w:rsidR="00CE2BC5" w:rsidRPr="000C50BB" w14:paraId="1C278C5E" w14:textId="77777777" w:rsidTr="00655D98">
        <w:trPr>
          <w:tblCellSpacing w:w="15" w:type="dxa"/>
        </w:trPr>
        <w:tc>
          <w:tcPr>
            <w:tcW w:w="4967" w:type="pct"/>
            <w:gridSpan w:val="3"/>
            <w:vAlign w:val="center"/>
            <w:hideMark/>
          </w:tcPr>
          <w:p w14:paraId="1FEB2CEF"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 </w:t>
            </w:r>
          </w:p>
        </w:tc>
      </w:tr>
      <w:tr w:rsidR="00CE2BC5" w:rsidRPr="00655D98" w14:paraId="147A7AF9" w14:textId="77777777" w:rsidTr="00655D98">
        <w:trPr>
          <w:tblCellSpacing w:w="15" w:type="dxa"/>
        </w:trPr>
        <w:tc>
          <w:tcPr>
            <w:tcW w:w="2462" w:type="pct"/>
            <w:hideMark/>
          </w:tcPr>
          <w:p w14:paraId="3440A6D3" w14:textId="548A012F"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2. </w:t>
            </w:r>
            <w:r w:rsidRPr="000C50BB">
              <w:rPr>
                <w:rFonts w:ascii="Times New Roman" w:eastAsia="Times New Roman" w:hAnsi="Times New Roman" w:cs="Times New Roman"/>
                <w:sz w:val="24"/>
                <w:szCs w:val="24"/>
                <w:lang w:eastAsia="nl-BE"/>
              </w:rPr>
              <w:t>Deze collectieve arbeidsovereenkomst wordt gesloten in uitvoering van:</w:t>
            </w:r>
          </w:p>
        </w:tc>
        <w:tc>
          <w:tcPr>
            <w:tcW w:w="194" w:type="pct"/>
            <w:vAlign w:val="center"/>
            <w:hideMark/>
          </w:tcPr>
          <w:p w14:paraId="2F4CBABB"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2DA455C0" w14:textId="34C6C6C8"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Art. 2</w:t>
            </w:r>
            <w:r w:rsidRPr="00B05CA9">
              <w:rPr>
                <w:rFonts w:ascii="Times New Roman" w:eastAsia="Times New Roman" w:hAnsi="Times New Roman" w:cs="Times New Roman"/>
                <w:b/>
                <w:bCs/>
                <w:sz w:val="24"/>
                <w:szCs w:val="24"/>
                <w:lang w:val="fr-BE" w:eastAsia="nl-BE"/>
              </w:rPr>
              <w:t>.</w:t>
            </w:r>
            <w:r w:rsidRPr="00E87640">
              <w:rPr>
                <w:rFonts w:ascii="Times New Roman" w:eastAsia="Times New Roman" w:hAnsi="Times New Roman" w:cs="Times New Roman"/>
                <w:b/>
                <w:bCs/>
                <w:sz w:val="24"/>
                <w:szCs w:val="24"/>
                <w:lang w:val="fr-BE" w:eastAsia="nl-BE"/>
              </w:rPr>
              <w:t xml:space="preserve"> </w:t>
            </w:r>
            <w:r w:rsidRPr="000C50BB">
              <w:rPr>
                <w:rFonts w:ascii="Times New Roman" w:eastAsia="Times New Roman" w:hAnsi="Times New Roman" w:cs="Times New Roman"/>
                <w:sz w:val="24"/>
                <w:szCs w:val="24"/>
                <w:lang w:val="fr-BE" w:eastAsia="nl-BE"/>
              </w:rPr>
              <w:t>La présente convention collective de travail est conclue en exécution de:</w:t>
            </w:r>
          </w:p>
        </w:tc>
      </w:tr>
      <w:tr w:rsidR="00CE2BC5" w:rsidRPr="00655D98" w14:paraId="6FFAF8A1" w14:textId="77777777" w:rsidTr="00655D98">
        <w:trPr>
          <w:tblCellSpacing w:w="15" w:type="dxa"/>
        </w:trPr>
        <w:tc>
          <w:tcPr>
            <w:tcW w:w="4967" w:type="pct"/>
            <w:gridSpan w:val="3"/>
            <w:vAlign w:val="center"/>
            <w:hideMark/>
          </w:tcPr>
          <w:p w14:paraId="39CC5C3A"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0DD5484E" w14:textId="77777777" w:rsidTr="00655D98">
        <w:trPr>
          <w:tblCellSpacing w:w="15" w:type="dxa"/>
        </w:trPr>
        <w:tc>
          <w:tcPr>
            <w:tcW w:w="2462" w:type="pct"/>
            <w:hideMark/>
          </w:tcPr>
          <w:p w14:paraId="0A213758" w14:textId="77777777" w:rsidR="00CE2BC5" w:rsidRDefault="00CE2BC5" w:rsidP="00E876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artikel 3, § 1 van het koninklijk besluit van 3 mei 2007 tot regeling van het stelsel van werkloosheid met bedrijfstoeslag (</w:t>
            </w:r>
            <w:r w:rsidRPr="003214B0">
              <w:rPr>
                <w:rFonts w:ascii="Times New Roman" w:eastAsia="Times New Roman" w:hAnsi="Times New Roman" w:cs="Times New Roman"/>
                <w:sz w:val="24"/>
                <w:szCs w:val="24"/>
                <w:lang w:eastAsia="nl-BE"/>
              </w:rPr>
              <w:t>Belgisch Staatsblad</w:t>
            </w:r>
            <w:r w:rsidRPr="000C50BB">
              <w:rPr>
                <w:rFonts w:ascii="Times New Roman" w:eastAsia="Times New Roman" w:hAnsi="Times New Roman" w:cs="Times New Roman"/>
                <w:sz w:val="24"/>
                <w:szCs w:val="24"/>
                <w:lang w:eastAsia="nl-BE"/>
              </w:rPr>
              <w:t xml:space="preserve"> van 8 juni 2007); </w:t>
            </w:r>
          </w:p>
          <w:p w14:paraId="3E10F70B" w14:textId="3A08FAD2" w:rsidR="00BB00B4" w:rsidRDefault="00BB00B4" w:rsidP="00E876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B00B4">
              <w:rPr>
                <w:rFonts w:ascii="Times New Roman" w:eastAsia="Times New Roman" w:hAnsi="Times New Roman" w:cs="Times New Roman"/>
                <w:sz w:val="24"/>
                <w:szCs w:val="24"/>
                <w:lang w:eastAsia="nl-BE"/>
              </w:rPr>
              <w:t xml:space="preserve">de collectieve arbeidsovereenkomst nr. 17 van 19 december 1974 van de Nationale Arbeidsraad tot invoering van een regeling van aanvullende </w:t>
            </w:r>
            <w:r w:rsidRPr="00BB00B4">
              <w:rPr>
                <w:rFonts w:ascii="Times New Roman" w:eastAsia="Times New Roman" w:hAnsi="Times New Roman" w:cs="Times New Roman"/>
                <w:sz w:val="24"/>
                <w:szCs w:val="24"/>
                <w:lang w:eastAsia="nl-BE"/>
              </w:rPr>
              <w:lastRenderedPageBreak/>
              <w:t>vergoeding ten gunste van sommige bejaarde werknemers indien zij worden ontslagen;</w:t>
            </w:r>
          </w:p>
          <w:p w14:paraId="50E32AAF" w14:textId="1E50FFDD" w:rsidR="00E1477E" w:rsidRPr="00655D98" w:rsidRDefault="00FB3617" w:rsidP="00655D9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FB3617">
              <w:rPr>
                <w:rFonts w:ascii="Times New Roman" w:eastAsia="Times New Roman" w:hAnsi="Times New Roman" w:cs="Times New Roman"/>
                <w:sz w:val="24"/>
                <w:szCs w:val="24"/>
                <w:lang w:eastAsia="nl-BE"/>
              </w:rPr>
              <w:t xml:space="preserve">de collectieve arbeidsovereenkomst nr. 151 van </w:t>
            </w:r>
            <w:r w:rsidR="0042394B">
              <w:rPr>
                <w:rFonts w:ascii="Times New Roman" w:eastAsia="Times New Roman" w:hAnsi="Times New Roman" w:cs="Times New Roman"/>
                <w:sz w:val="24"/>
                <w:szCs w:val="24"/>
                <w:lang w:eastAsia="nl-BE"/>
              </w:rPr>
              <w:t xml:space="preserve">15 juli 2021 </w:t>
            </w:r>
            <w:r w:rsidRPr="00FB3617">
              <w:rPr>
                <w:rFonts w:ascii="Times New Roman" w:eastAsia="Times New Roman" w:hAnsi="Times New Roman" w:cs="Times New Roman"/>
                <w:sz w:val="24"/>
                <w:szCs w:val="24"/>
                <w:lang w:eastAsia="nl-BE"/>
              </w:rPr>
              <w:t>tot vaststelling, voor de periode van 1 juli 2021 tot 30 juni 2023, van de voorwaarden voor de toekenning van een bedrijfstoeslag in het kader van het stelsel van werkloosheid met bedrijfstoeslag voor sommige oudere werknemers die worden ontslagen en die 20 jaar hebben gewerkt in een regeling van nachtarbeid, die hebben gewerkt in een zwaar beroep of die hebben gewerkt in het bouwbedrijf en arbeidsongeschikt zijn.</w:t>
            </w:r>
          </w:p>
        </w:tc>
        <w:tc>
          <w:tcPr>
            <w:tcW w:w="194" w:type="pct"/>
            <w:vAlign w:val="center"/>
            <w:hideMark/>
          </w:tcPr>
          <w:p w14:paraId="35E9654D" w14:textId="77777777" w:rsidR="00CE2BC5" w:rsidRPr="000C50BB" w:rsidRDefault="00CE2BC5" w:rsidP="00E87640">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277" w:type="pct"/>
            <w:hideMark/>
          </w:tcPr>
          <w:p w14:paraId="55DFF9C3" w14:textId="77777777" w:rsidR="00CE2BC5" w:rsidRDefault="00CE2BC5" w:rsidP="00E876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l’article 3, § 1 de l'arrêté royal du 3 mai 2007 fixant le régime de chômage avec complément d'entreprise (</w:t>
            </w:r>
            <w:r w:rsidRPr="003214B0">
              <w:rPr>
                <w:rFonts w:ascii="Times New Roman" w:eastAsia="Times New Roman" w:hAnsi="Times New Roman" w:cs="Times New Roman"/>
                <w:sz w:val="24"/>
                <w:szCs w:val="24"/>
                <w:lang w:val="fr-BE" w:eastAsia="nl-BE"/>
              </w:rPr>
              <w:t>Moniteur belge</w:t>
            </w:r>
            <w:r w:rsidRPr="000C50BB">
              <w:rPr>
                <w:rFonts w:ascii="Times New Roman" w:eastAsia="Times New Roman" w:hAnsi="Times New Roman" w:cs="Times New Roman"/>
                <w:sz w:val="24"/>
                <w:szCs w:val="24"/>
                <w:lang w:val="fr-BE" w:eastAsia="nl-BE"/>
              </w:rPr>
              <w:t xml:space="preserve"> du 8 juin 2007) ;</w:t>
            </w:r>
          </w:p>
          <w:p w14:paraId="0526D3A3" w14:textId="790AD085" w:rsidR="00375DEC" w:rsidRDefault="00375DEC" w:rsidP="00E876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375DEC">
              <w:rPr>
                <w:rFonts w:ascii="Times New Roman" w:eastAsia="Times New Roman" w:hAnsi="Times New Roman" w:cs="Times New Roman"/>
                <w:sz w:val="24"/>
                <w:szCs w:val="24"/>
                <w:lang w:val="fr-BE" w:eastAsia="nl-BE"/>
              </w:rPr>
              <w:t xml:space="preserve">la convention collective de travail n° 17 du 19 décembre 1974 du Conseil national du travail instituant un régime d'indemnité </w:t>
            </w:r>
            <w:r w:rsidRPr="00375DEC">
              <w:rPr>
                <w:rFonts w:ascii="Times New Roman" w:eastAsia="Times New Roman" w:hAnsi="Times New Roman" w:cs="Times New Roman"/>
                <w:sz w:val="24"/>
                <w:szCs w:val="24"/>
                <w:lang w:val="fr-BE" w:eastAsia="nl-BE"/>
              </w:rPr>
              <w:lastRenderedPageBreak/>
              <w:t>complémentaire pour certains travailleurs âgés, en cas de licenciement;</w:t>
            </w:r>
          </w:p>
          <w:p w14:paraId="7E00F975" w14:textId="533B9804" w:rsidR="003F5DF7" w:rsidRDefault="003F5DF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3F5DF7">
              <w:rPr>
                <w:rFonts w:ascii="Times New Roman" w:eastAsia="Times New Roman" w:hAnsi="Times New Roman" w:cs="Times New Roman"/>
                <w:sz w:val="24"/>
                <w:szCs w:val="24"/>
                <w:lang w:val="fr-BE" w:eastAsia="nl-BE"/>
              </w:rPr>
              <w:t xml:space="preserve">la convention collective de travail n° 151 du </w:t>
            </w:r>
            <w:r w:rsidR="0042394B">
              <w:rPr>
                <w:rFonts w:ascii="Times New Roman" w:eastAsia="Times New Roman" w:hAnsi="Times New Roman" w:cs="Times New Roman"/>
                <w:sz w:val="24"/>
                <w:szCs w:val="24"/>
                <w:lang w:val="fr-BE" w:eastAsia="nl-BE"/>
              </w:rPr>
              <w:t>15 juillet 2021</w:t>
            </w:r>
            <w:r w:rsidRPr="003F5DF7">
              <w:rPr>
                <w:rFonts w:ascii="Times New Roman" w:eastAsia="Times New Roman" w:hAnsi="Times New Roman" w:cs="Times New Roman"/>
                <w:sz w:val="24"/>
                <w:szCs w:val="24"/>
                <w:lang w:val="fr-BE" w:eastAsia="nl-BE"/>
              </w:rPr>
              <w:t>, fixant, pour la période al</w:t>
            </w:r>
            <w:r>
              <w:rPr>
                <w:rFonts w:ascii="Times New Roman" w:eastAsia="Times New Roman" w:hAnsi="Times New Roman" w:cs="Times New Roman"/>
                <w:sz w:val="24"/>
                <w:szCs w:val="24"/>
                <w:lang w:val="fr-BE" w:eastAsia="nl-BE"/>
              </w:rPr>
              <w:t>l</w:t>
            </w:r>
            <w:r w:rsidRPr="003F5DF7">
              <w:rPr>
                <w:rFonts w:ascii="Times New Roman" w:eastAsia="Times New Roman" w:hAnsi="Times New Roman" w:cs="Times New Roman"/>
                <w:sz w:val="24"/>
                <w:szCs w:val="24"/>
                <w:lang w:val="fr-BE" w:eastAsia="nl-BE"/>
              </w:rPr>
              <w:t>ant du 1er juillet 2021 au 30 juin 2023, les conditions d’octroi d’un complément d’entreprise dans le cadre du régime de chômage avec complément d’entreprise pour certains travailleurs âgés licenciés qui ont travaillé 20 ans dans un régime de travail de nuit, qui ont été occupés dans le cadre d’un métier lourd ou qui ont été occupés dans le secteur de la construction et sont en incapacité de travail.</w:t>
            </w:r>
          </w:p>
          <w:p w14:paraId="54A30A77" w14:textId="77777777" w:rsidR="00CE2BC5" w:rsidRPr="000C50BB" w:rsidRDefault="00CE2BC5" w:rsidP="00E87640">
            <w:pPr>
              <w:spacing w:before="100" w:beforeAutospacing="1" w:after="100" w:afterAutospacing="1" w:line="240" w:lineRule="auto"/>
              <w:ind w:left="720"/>
              <w:jc w:val="both"/>
              <w:rPr>
                <w:rFonts w:ascii="Times New Roman" w:eastAsia="Times New Roman" w:hAnsi="Times New Roman" w:cs="Times New Roman"/>
                <w:sz w:val="24"/>
                <w:szCs w:val="24"/>
                <w:lang w:val="fr-BE" w:eastAsia="nl-BE"/>
              </w:rPr>
            </w:pPr>
          </w:p>
        </w:tc>
      </w:tr>
      <w:tr w:rsidR="00CE2BC5" w:rsidRPr="00655D98" w14:paraId="1F6B18CD" w14:textId="77777777" w:rsidTr="00655D98">
        <w:trPr>
          <w:tblCellSpacing w:w="15" w:type="dxa"/>
        </w:trPr>
        <w:tc>
          <w:tcPr>
            <w:tcW w:w="4967" w:type="pct"/>
            <w:gridSpan w:val="3"/>
            <w:vAlign w:val="center"/>
            <w:hideMark/>
          </w:tcPr>
          <w:p w14:paraId="4A43A057"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lastRenderedPageBreak/>
              <w:t> </w:t>
            </w:r>
          </w:p>
        </w:tc>
      </w:tr>
      <w:tr w:rsidR="00CE2BC5" w:rsidRPr="000C50BB" w14:paraId="0D64C0EF" w14:textId="77777777" w:rsidTr="00655D98">
        <w:trPr>
          <w:tblCellSpacing w:w="15" w:type="dxa"/>
        </w:trPr>
        <w:tc>
          <w:tcPr>
            <w:tcW w:w="2462" w:type="pct"/>
            <w:hideMark/>
          </w:tcPr>
          <w:p w14:paraId="6AA3393A" w14:textId="4A692E58"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HOOFDSTUK III </w:t>
            </w:r>
            <w:r>
              <w:rPr>
                <w:rFonts w:ascii="Times New Roman" w:eastAsia="Times New Roman" w:hAnsi="Times New Roman" w:cs="Times New Roman"/>
                <w:b/>
                <w:bCs/>
                <w:sz w:val="24"/>
                <w:szCs w:val="24"/>
                <w:lang w:eastAsia="nl-BE"/>
              </w:rPr>
              <w:t>–</w:t>
            </w:r>
            <w:r w:rsidRPr="000C50BB">
              <w:rPr>
                <w:rFonts w:ascii="Times New Roman" w:eastAsia="Times New Roman" w:hAnsi="Times New Roman" w:cs="Times New Roman"/>
                <w:b/>
                <w:bCs/>
                <w:sz w:val="24"/>
                <w:szCs w:val="24"/>
                <w:lang w:eastAsia="nl-BE"/>
              </w:rPr>
              <w:t xml:space="preserve"> </w:t>
            </w:r>
            <w:r w:rsidR="00463AE1">
              <w:rPr>
                <w:rFonts w:ascii="Times New Roman" w:eastAsia="Times New Roman" w:hAnsi="Times New Roman" w:cs="Times New Roman"/>
                <w:b/>
                <w:bCs/>
                <w:sz w:val="24"/>
                <w:szCs w:val="24"/>
                <w:lang w:eastAsia="nl-BE"/>
              </w:rPr>
              <w:t>TOEKENNINGS</w:t>
            </w:r>
            <w:r w:rsidRPr="000C50BB">
              <w:rPr>
                <w:rFonts w:ascii="Times New Roman" w:eastAsia="Times New Roman" w:hAnsi="Times New Roman" w:cs="Times New Roman"/>
                <w:b/>
                <w:bCs/>
                <w:sz w:val="24"/>
                <w:szCs w:val="24"/>
                <w:lang w:eastAsia="nl-BE"/>
              </w:rPr>
              <w:t>VOORWAARDEN</w:t>
            </w:r>
          </w:p>
        </w:tc>
        <w:tc>
          <w:tcPr>
            <w:tcW w:w="194" w:type="pct"/>
            <w:vAlign w:val="center"/>
            <w:hideMark/>
          </w:tcPr>
          <w:p w14:paraId="12D74E39"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68E0A69D" w14:textId="4E965966"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CHAPITRE III </w:t>
            </w:r>
            <w:r w:rsidR="00463AE1">
              <w:rPr>
                <w:rFonts w:ascii="Times New Roman" w:eastAsia="Times New Roman" w:hAnsi="Times New Roman" w:cs="Times New Roman"/>
                <w:b/>
                <w:bCs/>
                <w:sz w:val="24"/>
                <w:szCs w:val="24"/>
                <w:lang w:eastAsia="nl-BE"/>
              </w:rPr>
              <w:t>–</w:t>
            </w:r>
            <w:r w:rsidRPr="000C50BB">
              <w:rPr>
                <w:rFonts w:ascii="Times New Roman" w:eastAsia="Times New Roman" w:hAnsi="Times New Roman" w:cs="Times New Roman"/>
                <w:b/>
                <w:bCs/>
                <w:sz w:val="24"/>
                <w:szCs w:val="24"/>
                <w:lang w:eastAsia="nl-BE"/>
              </w:rPr>
              <w:t xml:space="preserve"> CONDITIONS</w:t>
            </w:r>
            <w:r w:rsidR="00463AE1">
              <w:rPr>
                <w:rFonts w:ascii="Times New Roman" w:eastAsia="Times New Roman" w:hAnsi="Times New Roman" w:cs="Times New Roman"/>
                <w:b/>
                <w:bCs/>
                <w:sz w:val="24"/>
                <w:szCs w:val="24"/>
                <w:lang w:eastAsia="nl-BE"/>
              </w:rPr>
              <w:t xml:space="preserve"> D’OCTROI</w:t>
            </w:r>
          </w:p>
        </w:tc>
      </w:tr>
      <w:tr w:rsidR="00CE2BC5" w:rsidRPr="000C50BB" w14:paraId="5866EA66" w14:textId="77777777" w:rsidTr="00655D98">
        <w:trPr>
          <w:tblCellSpacing w:w="15" w:type="dxa"/>
        </w:trPr>
        <w:tc>
          <w:tcPr>
            <w:tcW w:w="4967" w:type="pct"/>
            <w:gridSpan w:val="3"/>
            <w:vAlign w:val="center"/>
            <w:hideMark/>
          </w:tcPr>
          <w:p w14:paraId="6D4A59E0"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 </w:t>
            </w:r>
          </w:p>
        </w:tc>
      </w:tr>
      <w:tr w:rsidR="00CE2BC5" w:rsidRPr="00655D98" w14:paraId="0845617F" w14:textId="77777777" w:rsidTr="00655D98">
        <w:trPr>
          <w:tblCellSpacing w:w="15" w:type="dxa"/>
        </w:trPr>
        <w:tc>
          <w:tcPr>
            <w:tcW w:w="2462" w:type="pct"/>
            <w:hideMark/>
          </w:tcPr>
          <w:p w14:paraId="7F3B26FD" w14:textId="414F30FA"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Art. 3. § 1.</w:t>
            </w:r>
            <w:r w:rsidRPr="000C50BB">
              <w:rPr>
                <w:rFonts w:ascii="Times New Roman" w:eastAsia="Times New Roman" w:hAnsi="Times New Roman" w:cs="Times New Roman"/>
                <w:sz w:val="24"/>
                <w:szCs w:val="24"/>
                <w:lang w:eastAsia="nl-BE"/>
              </w:rPr>
              <w:t xml:space="preserve"> De bedrijfstoeslag ingesteld in het raam van de collectieve arbeidsovereenkomst nr. 17 van 19 december 1974</w:t>
            </w:r>
            <w:r w:rsidR="000F1DAE">
              <w:rPr>
                <w:rFonts w:ascii="Times New Roman" w:eastAsia="Times New Roman" w:hAnsi="Times New Roman" w:cs="Times New Roman"/>
                <w:sz w:val="24"/>
                <w:szCs w:val="24"/>
                <w:lang w:eastAsia="nl-BE"/>
              </w:rPr>
              <w:t xml:space="preserve"> </w:t>
            </w:r>
            <w:r w:rsidR="000F1DAE" w:rsidRPr="000F1DAE">
              <w:rPr>
                <w:rFonts w:ascii="Times New Roman" w:eastAsia="Times New Roman" w:hAnsi="Times New Roman" w:cs="Times New Roman"/>
                <w:sz w:val="24"/>
                <w:szCs w:val="24"/>
                <w:lang w:eastAsia="nl-BE"/>
              </w:rPr>
              <w:t>gesloten in de Nationale Arbeidsraad</w:t>
            </w:r>
            <w:r w:rsidR="000F1DAE">
              <w:rPr>
                <w:rFonts w:ascii="Times New Roman" w:eastAsia="Times New Roman" w:hAnsi="Times New Roman" w:cs="Times New Roman"/>
                <w:sz w:val="24"/>
                <w:szCs w:val="24"/>
                <w:lang w:eastAsia="nl-BE"/>
              </w:rPr>
              <w:t>,</w:t>
            </w:r>
            <w:r w:rsidRPr="000C50BB">
              <w:rPr>
                <w:rFonts w:ascii="Times New Roman" w:eastAsia="Times New Roman" w:hAnsi="Times New Roman" w:cs="Times New Roman"/>
                <w:sz w:val="24"/>
                <w:szCs w:val="24"/>
                <w:lang w:eastAsia="nl-BE"/>
              </w:rPr>
              <w:t xml:space="preserve"> wordt toegekend aan de arbeiders die worden ontslagen om een andere reden dan om dringende reden en die voldoen aan de hier verder vermelde voorwaarden.</w:t>
            </w:r>
          </w:p>
        </w:tc>
        <w:tc>
          <w:tcPr>
            <w:tcW w:w="194" w:type="pct"/>
            <w:vAlign w:val="center"/>
            <w:hideMark/>
          </w:tcPr>
          <w:p w14:paraId="1B53B33F"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75102AC3" w14:textId="1F9D2C28"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Art. 3. § 1</w:t>
            </w:r>
            <w:r w:rsidR="00A30654" w:rsidRPr="00A30654">
              <w:rPr>
                <w:rFonts w:ascii="Times New Roman" w:eastAsia="Times New Roman" w:hAnsi="Times New Roman" w:cs="Times New Roman"/>
                <w:b/>
                <w:bCs/>
                <w:sz w:val="24"/>
                <w:szCs w:val="24"/>
                <w:vertAlign w:val="superscript"/>
                <w:lang w:val="fr-BE" w:eastAsia="nl-BE"/>
              </w:rPr>
              <w:t>er</w:t>
            </w:r>
            <w:r w:rsidRPr="000C50BB">
              <w:rPr>
                <w:rFonts w:ascii="Times New Roman" w:eastAsia="Times New Roman" w:hAnsi="Times New Roman" w:cs="Times New Roman"/>
                <w:b/>
                <w:bCs/>
                <w:sz w:val="24"/>
                <w:szCs w:val="24"/>
                <w:lang w:val="fr-BE" w:eastAsia="nl-BE"/>
              </w:rPr>
              <w:t>.</w:t>
            </w:r>
            <w:r w:rsidRPr="000C50BB">
              <w:rPr>
                <w:rFonts w:ascii="Times New Roman" w:eastAsia="Times New Roman" w:hAnsi="Times New Roman" w:cs="Times New Roman"/>
                <w:sz w:val="24"/>
                <w:szCs w:val="24"/>
                <w:lang w:val="fr-BE" w:eastAsia="nl-BE"/>
              </w:rPr>
              <w:t xml:space="preserve"> Le complément d’entreprise, instauré dans le cadre de la convention collective de travail n° 17 du 19 décembre 1974</w:t>
            </w:r>
            <w:r w:rsidR="001466C6" w:rsidRPr="00E87640">
              <w:rPr>
                <w:lang w:val="fr-BE"/>
              </w:rPr>
              <w:t xml:space="preserve"> </w:t>
            </w:r>
            <w:r w:rsidR="00B23E6A" w:rsidRPr="00E87640">
              <w:rPr>
                <w:rFonts w:ascii="Times New Roman" w:eastAsia="Times New Roman" w:hAnsi="Times New Roman" w:cs="Times New Roman"/>
                <w:sz w:val="24"/>
                <w:szCs w:val="24"/>
                <w:lang w:val="fr-BE" w:eastAsia="nl-BE"/>
              </w:rPr>
              <w:t xml:space="preserve">conclue </w:t>
            </w:r>
            <w:r w:rsidR="001466C6" w:rsidRPr="001466C6">
              <w:rPr>
                <w:rFonts w:ascii="Times New Roman" w:eastAsia="Times New Roman" w:hAnsi="Times New Roman" w:cs="Times New Roman"/>
                <w:sz w:val="24"/>
                <w:szCs w:val="24"/>
                <w:lang w:val="fr-BE" w:eastAsia="nl-BE"/>
              </w:rPr>
              <w:t>au sein du Conseil national du travail</w:t>
            </w:r>
            <w:r w:rsidRPr="000C50BB">
              <w:rPr>
                <w:rFonts w:ascii="Times New Roman" w:eastAsia="Times New Roman" w:hAnsi="Times New Roman" w:cs="Times New Roman"/>
                <w:sz w:val="24"/>
                <w:szCs w:val="24"/>
                <w:lang w:val="fr-BE" w:eastAsia="nl-BE"/>
              </w:rPr>
              <w:t xml:space="preserve"> est octroyé aux ouvriers qui sont licenciés pour des raisons autres que la faute grave et qui satisfont aux conditions citées ci-après.</w:t>
            </w:r>
          </w:p>
        </w:tc>
      </w:tr>
      <w:tr w:rsidR="00CE2BC5" w:rsidRPr="00655D98" w14:paraId="40A8FA89" w14:textId="77777777" w:rsidTr="00655D98">
        <w:trPr>
          <w:tblCellSpacing w:w="15" w:type="dxa"/>
        </w:trPr>
        <w:tc>
          <w:tcPr>
            <w:tcW w:w="4967" w:type="pct"/>
            <w:gridSpan w:val="3"/>
            <w:vAlign w:val="center"/>
            <w:hideMark/>
          </w:tcPr>
          <w:p w14:paraId="68B9F2EA"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3D748D8A" w14:textId="77777777" w:rsidTr="00655D98">
        <w:trPr>
          <w:tblCellSpacing w:w="15" w:type="dxa"/>
        </w:trPr>
        <w:tc>
          <w:tcPr>
            <w:tcW w:w="2462" w:type="pct"/>
            <w:hideMark/>
          </w:tcPr>
          <w:p w14:paraId="2DA03974"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 2. </w:t>
            </w:r>
            <w:r w:rsidRPr="000C50BB">
              <w:rPr>
                <w:rFonts w:ascii="Times New Roman" w:eastAsia="Times New Roman" w:hAnsi="Times New Roman" w:cs="Times New Roman"/>
                <w:sz w:val="24"/>
                <w:szCs w:val="24"/>
                <w:lang w:eastAsia="nl-BE"/>
              </w:rPr>
              <w:t>Onder voorbehoud van de bepalingen van de arbeidsovereenkomstenwet van 3 juli 1978 kan het ontslag dat aanleiding geeft tot het statuut van werkloze met bedrijfstoeslag het gevolg zijn van een initiatief van de werkgever en/of van de arbeider.</w:t>
            </w:r>
          </w:p>
        </w:tc>
        <w:tc>
          <w:tcPr>
            <w:tcW w:w="194" w:type="pct"/>
            <w:vAlign w:val="center"/>
            <w:hideMark/>
          </w:tcPr>
          <w:p w14:paraId="76C8EF41"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158F81D5"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2. </w:t>
            </w:r>
            <w:r w:rsidRPr="000C50BB">
              <w:rPr>
                <w:rFonts w:ascii="Times New Roman" w:eastAsia="Times New Roman" w:hAnsi="Times New Roman" w:cs="Times New Roman"/>
                <w:sz w:val="24"/>
                <w:szCs w:val="24"/>
                <w:lang w:val="fr-BE" w:eastAsia="nl-BE"/>
              </w:rPr>
              <w:t>Sans préjudice des dispositions de la loi du 3 juillet 1978 relative aux contrats de travail, le licenciement donnant lieu au statut de chômeur avec complément d’entreprise peut être la conséquence d'une initiative de l'employeur et/ou de l'ouvrier.</w:t>
            </w:r>
          </w:p>
        </w:tc>
      </w:tr>
      <w:tr w:rsidR="00CE2BC5" w:rsidRPr="00655D98" w14:paraId="6E091904" w14:textId="77777777" w:rsidTr="00655D98">
        <w:trPr>
          <w:tblCellSpacing w:w="15" w:type="dxa"/>
        </w:trPr>
        <w:tc>
          <w:tcPr>
            <w:tcW w:w="4967" w:type="pct"/>
            <w:gridSpan w:val="3"/>
            <w:vAlign w:val="center"/>
            <w:hideMark/>
          </w:tcPr>
          <w:p w14:paraId="3B66B3B6"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24C014F5" w14:textId="77777777" w:rsidTr="00655D98">
        <w:trPr>
          <w:tblCellSpacing w:w="15" w:type="dxa"/>
        </w:trPr>
        <w:tc>
          <w:tcPr>
            <w:tcW w:w="2462" w:type="pct"/>
            <w:hideMark/>
          </w:tcPr>
          <w:p w14:paraId="6E11AEBA"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Deze regeling geldt niet voor de ondernemingen die minder dan tien werknemers tewerkstellen waar het initiatief uitsluitend uitgaat van de werkgever.</w:t>
            </w:r>
          </w:p>
        </w:tc>
        <w:tc>
          <w:tcPr>
            <w:tcW w:w="194" w:type="pct"/>
            <w:vAlign w:val="center"/>
            <w:hideMark/>
          </w:tcPr>
          <w:p w14:paraId="37691493"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554720BF"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Ce régime ne s'applique pas aux entreprises occupant moins de dix travailleurs, où l'initiative émane exclusivement de l'employeur.</w:t>
            </w:r>
          </w:p>
        </w:tc>
      </w:tr>
      <w:tr w:rsidR="00CE2BC5" w:rsidRPr="00655D98" w14:paraId="69E099A5" w14:textId="77777777" w:rsidTr="00655D98">
        <w:trPr>
          <w:tblCellSpacing w:w="15" w:type="dxa"/>
        </w:trPr>
        <w:tc>
          <w:tcPr>
            <w:tcW w:w="4967" w:type="pct"/>
            <w:gridSpan w:val="3"/>
            <w:vAlign w:val="center"/>
            <w:hideMark/>
          </w:tcPr>
          <w:p w14:paraId="77F0BF1C"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4297D61B" w14:textId="77777777" w:rsidTr="00655D98">
        <w:trPr>
          <w:tblCellSpacing w:w="15" w:type="dxa"/>
        </w:trPr>
        <w:tc>
          <w:tcPr>
            <w:tcW w:w="2462" w:type="pct"/>
            <w:hideMark/>
          </w:tcPr>
          <w:p w14:paraId="68732E2C"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Voor wat betreft het ontslag in het kader van deze collectieve arbeidsovereenkomst, zullen partijen rekening houden met de arbeidsorganisatorische omstandigheden.</w:t>
            </w:r>
          </w:p>
        </w:tc>
        <w:tc>
          <w:tcPr>
            <w:tcW w:w="194" w:type="pct"/>
            <w:vAlign w:val="center"/>
            <w:hideMark/>
          </w:tcPr>
          <w:p w14:paraId="25BF4905"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36610209"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xml:space="preserve">En ce qui concerne le licenciement dans le cadre de la présente convention collective de travail, les parties tiendront compte des </w:t>
            </w:r>
            <w:r w:rsidRPr="000C50BB">
              <w:rPr>
                <w:rFonts w:ascii="Times New Roman" w:eastAsia="Times New Roman" w:hAnsi="Times New Roman" w:cs="Times New Roman"/>
                <w:sz w:val="24"/>
                <w:szCs w:val="24"/>
                <w:lang w:val="fr-BE" w:eastAsia="nl-BE"/>
              </w:rPr>
              <w:lastRenderedPageBreak/>
              <w:t>circonstances liées à l'organisation du travail.</w:t>
            </w:r>
          </w:p>
        </w:tc>
      </w:tr>
      <w:tr w:rsidR="00CE2BC5" w:rsidRPr="00655D98" w14:paraId="7E9E676C" w14:textId="77777777" w:rsidTr="00655D98">
        <w:trPr>
          <w:tblCellSpacing w:w="15" w:type="dxa"/>
        </w:trPr>
        <w:tc>
          <w:tcPr>
            <w:tcW w:w="4967" w:type="pct"/>
            <w:gridSpan w:val="3"/>
            <w:vAlign w:val="center"/>
            <w:hideMark/>
          </w:tcPr>
          <w:p w14:paraId="55FDA48C"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lastRenderedPageBreak/>
              <w:t> </w:t>
            </w:r>
          </w:p>
        </w:tc>
      </w:tr>
      <w:tr w:rsidR="00CE2BC5" w:rsidRPr="00655D98" w14:paraId="713FEA73" w14:textId="77777777" w:rsidTr="00655D98">
        <w:trPr>
          <w:tblCellSpacing w:w="15" w:type="dxa"/>
        </w:trPr>
        <w:tc>
          <w:tcPr>
            <w:tcW w:w="2462" w:type="pct"/>
            <w:hideMark/>
          </w:tcPr>
          <w:p w14:paraId="1DF28EE6" w14:textId="70C03003"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4. § 1. </w:t>
            </w:r>
            <w:r w:rsidRPr="000C50BB">
              <w:rPr>
                <w:rFonts w:ascii="Times New Roman" w:eastAsia="Times New Roman" w:hAnsi="Times New Roman" w:cs="Times New Roman"/>
                <w:sz w:val="24"/>
                <w:szCs w:val="24"/>
                <w:lang w:eastAsia="nl-BE"/>
              </w:rPr>
              <w:t xml:space="preserve">Het ontslag met het oog op werkloosheid met bedrijfstoeslag vanaf </w:t>
            </w:r>
            <w:r w:rsidR="00C408E4">
              <w:rPr>
                <w:rFonts w:ascii="Times New Roman" w:eastAsia="Times New Roman" w:hAnsi="Times New Roman" w:cs="Times New Roman"/>
                <w:sz w:val="24"/>
                <w:szCs w:val="24"/>
                <w:lang w:eastAsia="nl-BE"/>
              </w:rPr>
              <w:t>60</w:t>
            </w:r>
            <w:r w:rsidR="00C408E4" w:rsidRPr="000C50BB">
              <w:rPr>
                <w:rFonts w:ascii="Times New Roman" w:eastAsia="Times New Roman" w:hAnsi="Times New Roman" w:cs="Times New Roman"/>
                <w:sz w:val="24"/>
                <w:szCs w:val="24"/>
                <w:lang w:eastAsia="nl-BE"/>
              </w:rPr>
              <w:t xml:space="preserve"> </w:t>
            </w:r>
            <w:r w:rsidRPr="000C50BB">
              <w:rPr>
                <w:rFonts w:ascii="Times New Roman" w:eastAsia="Times New Roman" w:hAnsi="Times New Roman" w:cs="Times New Roman"/>
                <w:sz w:val="24"/>
                <w:szCs w:val="24"/>
                <w:lang w:eastAsia="nl-BE"/>
              </w:rPr>
              <w:t xml:space="preserve">jaar zoals voorzien door deze collectieve arbeidsovereenkomst moet plaatsvinden </w:t>
            </w:r>
            <w:r w:rsidR="00172C6D">
              <w:rPr>
                <w:rFonts w:ascii="Times New Roman" w:eastAsia="Times New Roman" w:hAnsi="Times New Roman" w:cs="Times New Roman"/>
                <w:sz w:val="24"/>
                <w:szCs w:val="24"/>
                <w:lang w:eastAsia="nl-BE"/>
              </w:rPr>
              <w:t>tussen 1</w:t>
            </w:r>
            <w:r w:rsidR="00130F35">
              <w:rPr>
                <w:rFonts w:ascii="Times New Roman" w:eastAsia="Times New Roman" w:hAnsi="Times New Roman" w:cs="Times New Roman"/>
                <w:sz w:val="24"/>
                <w:szCs w:val="24"/>
                <w:lang w:eastAsia="nl-BE"/>
              </w:rPr>
              <w:t xml:space="preserve"> </w:t>
            </w:r>
            <w:r w:rsidR="00C408E4">
              <w:rPr>
                <w:rFonts w:ascii="Times New Roman" w:eastAsia="Times New Roman" w:hAnsi="Times New Roman" w:cs="Times New Roman"/>
                <w:sz w:val="24"/>
                <w:szCs w:val="24"/>
                <w:lang w:eastAsia="nl-BE"/>
              </w:rPr>
              <w:t>juli</w:t>
            </w:r>
            <w:r w:rsidR="00172C6D">
              <w:rPr>
                <w:rFonts w:ascii="Times New Roman" w:eastAsia="Times New Roman" w:hAnsi="Times New Roman" w:cs="Times New Roman"/>
                <w:sz w:val="24"/>
                <w:szCs w:val="24"/>
                <w:lang w:eastAsia="nl-BE"/>
              </w:rPr>
              <w:t xml:space="preserve"> 2021 en 30 juni 202</w:t>
            </w:r>
            <w:r w:rsidR="00C408E4">
              <w:rPr>
                <w:rFonts w:ascii="Times New Roman" w:eastAsia="Times New Roman" w:hAnsi="Times New Roman" w:cs="Times New Roman"/>
                <w:sz w:val="24"/>
                <w:szCs w:val="24"/>
                <w:lang w:eastAsia="nl-BE"/>
              </w:rPr>
              <w:t>3</w:t>
            </w:r>
            <w:r w:rsidRPr="000C50BB">
              <w:rPr>
                <w:rFonts w:ascii="Times New Roman" w:eastAsia="Times New Roman" w:hAnsi="Times New Roman" w:cs="Times New Roman"/>
                <w:sz w:val="24"/>
                <w:szCs w:val="24"/>
                <w:lang w:eastAsia="nl-BE"/>
              </w:rPr>
              <w:t xml:space="preserve"> </w:t>
            </w:r>
          </w:p>
        </w:tc>
        <w:tc>
          <w:tcPr>
            <w:tcW w:w="194" w:type="pct"/>
            <w:vAlign w:val="center"/>
            <w:hideMark/>
          </w:tcPr>
          <w:p w14:paraId="7D60E059"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088BAB86" w14:textId="656ABA4D"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Art. 4. § 1</w:t>
            </w:r>
            <w:r w:rsidR="00A30654" w:rsidRPr="00A30654">
              <w:rPr>
                <w:rFonts w:ascii="Times New Roman" w:eastAsia="Times New Roman" w:hAnsi="Times New Roman" w:cs="Times New Roman"/>
                <w:b/>
                <w:bCs/>
                <w:sz w:val="24"/>
                <w:szCs w:val="24"/>
                <w:vertAlign w:val="superscript"/>
                <w:lang w:val="fr-BE" w:eastAsia="nl-BE"/>
              </w:rPr>
              <w:t>er</w:t>
            </w:r>
            <w:r w:rsidRPr="000C50BB">
              <w:rPr>
                <w:rFonts w:ascii="Times New Roman" w:eastAsia="Times New Roman" w:hAnsi="Times New Roman" w:cs="Times New Roman"/>
                <w:b/>
                <w:bCs/>
                <w:sz w:val="24"/>
                <w:szCs w:val="24"/>
                <w:lang w:val="fr-BE" w:eastAsia="nl-BE"/>
              </w:rPr>
              <w:t xml:space="preserve">. </w:t>
            </w:r>
            <w:r w:rsidRPr="000C50BB">
              <w:rPr>
                <w:rFonts w:ascii="Times New Roman" w:eastAsia="Times New Roman" w:hAnsi="Times New Roman" w:cs="Times New Roman"/>
                <w:sz w:val="24"/>
                <w:szCs w:val="24"/>
                <w:lang w:val="fr-BE" w:eastAsia="nl-BE"/>
              </w:rPr>
              <w:t xml:space="preserve">Le licenciement en vue du chômage avec complément d’entreprise à partir de </w:t>
            </w:r>
            <w:r w:rsidR="00C408E4">
              <w:rPr>
                <w:rFonts w:ascii="Times New Roman" w:eastAsia="Times New Roman" w:hAnsi="Times New Roman" w:cs="Times New Roman"/>
                <w:sz w:val="24"/>
                <w:szCs w:val="24"/>
                <w:lang w:val="fr-BE" w:eastAsia="nl-BE"/>
              </w:rPr>
              <w:t>60</w:t>
            </w:r>
            <w:r w:rsidR="00201F5E">
              <w:rPr>
                <w:rFonts w:ascii="Times New Roman" w:eastAsia="Times New Roman" w:hAnsi="Times New Roman" w:cs="Times New Roman"/>
                <w:sz w:val="24"/>
                <w:szCs w:val="24"/>
                <w:lang w:val="fr-BE" w:eastAsia="nl-BE"/>
              </w:rPr>
              <w:t xml:space="preserve"> </w:t>
            </w:r>
            <w:r w:rsidRPr="000C50BB">
              <w:rPr>
                <w:rFonts w:ascii="Times New Roman" w:eastAsia="Times New Roman" w:hAnsi="Times New Roman" w:cs="Times New Roman"/>
                <w:sz w:val="24"/>
                <w:szCs w:val="24"/>
                <w:lang w:val="fr-BE" w:eastAsia="nl-BE"/>
              </w:rPr>
              <w:t xml:space="preserve">ans tel que prévu par la présente convention collective de travail doit se situer </w:t>
            </w:r>
            <w:r w:rsidR="00172C6D">
              <w:rPr>
                <w:rFonts w:ascii="Times New Roman" w:hAnsi="Times New Roman" w:cs="Times New Roman"/>
                <w:sz w:val="24"/>
                <w:szCs w:val="24"/>
                <w:lang w:val="fr-BE"/>
              </w:rPr>
              <w:t>durant la période du 1</w:t>
            </w:r>
            <w:r w:rsidR="00172C6D" w:rsidRPr="00172C6D">
              <w:rPr>
                <w:rFonts w:ascii="Times New Roman" w:hAnsi="Times New Roman" w:cs="Times New Roman"/>
                <w:sz w:val="24"/>
                <w:szCs w:val="24"/>
                <w:vertAlign w:val="superscript"/>
                <w:lang w:val="fr-BE"/>
              </w:rPr>
              <w:t>er</w:t>
            </w:r>
            <w:r w:rsidR="00172C6D">
              <w:rPr>
                <w:rFonts w:ascii="Times New Roman" w:hAnsi="Times New Roman" w:cs="Times New Roman"/>
                <w:sz w:val="24"/>
                <w:szCs w:val="24"/>
                <w:lang w:val="fr-BE"/>
              </w:rPr>
              <w:t xml:space="preserve"> </w:t>
            </w:r>
            <w:r w:rsidR="00C408E4">
              <w:rPr>
                <w:rFonts w:ascii="Times New Roman" w:hAnsi="Times New Roman" w:cs="Times New Roman"/>
                <w:sz w:val="24"/>
                <w:szCs w:val="24"/>
                <w:lang w:val="fr-BE"/>
              </w:rPr>
              <w:t xml:space="preserve">juillet </w:t>
            </w:r>
            <w:r w:rsidR="00172C6D">
              <w:rPr>
                <w:rFonts w:ascii="Times New Roman" w:hAnsi="Times New Roman" w:cs="Times New Roman"/>
                <w:sz w:val="24"/>
                <w:szCs w:val="24"/>
                <w:lang w:val="fr-BE"/>
              </w:rPr>
              <w:t>2021 et 30 juin 202</w:t>
            </w:r>
            <w:r w:rsidR="00C408E4">
              <w:rPr>
                <w:rFonts w:ascii="Times New Roman" w:hAnsi="Times New Roman" w:cs="Times New Roman"/>
                <w:sz w:val="24"/>
                <w:szCs w:val="24"/>
                <w:lang w:val="fr-BE"/>
              </w:rPr>
              <w:t>3</w:t>
            </w:r>
            <w:r w:rsidR="00172C6D">
              <w:rPr>
                <w:rFonts w:ascii="Times New Roman" w:hAnsi="Times New Roman" w:cs="Times New Roman"/>
                <w:sz w:val="24"/>
                <w:szCs w:val="24"/>
                <w:lang w:val="fr-BE"/>
              </w:rPr>
              <w:t>.</w:t>
            </w:r>
          </w:p>
        </w:tc>
      </w:tr>
      <w:tr w:rsidR="00CE2BC5" w:rsidRPr="00655D98" w14:paraId="219BC69F" w14:textId="77777777" w:rsidTr="00655D98">
        <w:trPr>
          <w:tblCellSpacing w:w="15" w:type="dxa"/>
        </w:trPr>
        <w:tc>
          <w:tcPr>
            <w:tcW w:w="4967" w:type="pct"/>
            <w:gridSpan w:val="3"/>
            <w:vAlign w:val="center"/>
            <w:hideMark/>
          </w:tcPr>
          <w:p w14:paraId="3C123583"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3E482402" w14:textId="77777777" w:rsidTr="00655D98">
        <w:trPr>
          <w:tblCellSpacing w:w="15" w:type="dxa"/>
        </w:trPr>
        <w:tc>
          <w:tcPr>
            <w:tcW w:w="2462" w:type="pct"/>
            <w:hideMark/>
          </w:tcPr>
          <w:p w14:paraId="701F880B" w14:textId="2B7FE4C0"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 2. </w:t>
            </w:r>
            <w:r w:rsidRPr="000C50BB">
              <w:rPr>
                <w:rFonts w:ascii="Times New Roman" w:eastAsia="Times New Roman" w:hAnsi="Times New Roman" w:cs="Times New Roman"/>
                <w:sz w:val="24"/>
                <w:szCs w:val="24"/>
                <w:lang w:eastAsia="nl-BE"/>
              </w:rPr>
              <w:t xml:space="preserve">De leeftijdsvoorwaarde bedraagt </w:t>
            </w:r>
            <w:r w:rsidR="00533D04">
              <w:rPr>
                <w:rFonts w:ascii="Times New Roman" w:eastAsia="Times New Roman" w:hAnsi="Times New Roman" w:cs="Times New Roman"/>
                <w:sz w:val="24"/>
                <w:szCs w:val="24"/>
                <w:lang w:eastAsia="nl-BE"/>
              </w:rPr>
              <w:t>60</w:t>
            </w:r>
            <w:r w:rsidRPr="000C50BB">
              <w:rPr>
                <w:rFonts w:ascii="Times New Roman" w:eastAsia="Times New Roman" w:hAnsi="Times New Roman" w:cs="Times New Roman"/>
                <w:sz w:val="24"/>
                <w:szCs w:val="24"/>
                <w:lang w:eastAsia="nl-BE"/>
              </w:rPr>
              <w:t xml:space="preserve"> jaar en moet vervuld zijn zowel uiterlijk </w:t>
            </w:r>
            <w:r w:rsidR="00172C6D">
              <w:rPr>
                <w:rFonts w:ascii="Times New Roman" w:eastAsia="Times New Roman" w:hAnsi="Times New Roman" w:cs="Times New Roman"/>
                <w:sz w:val="24"/>
                <w:szCs w:val="24"/>
                <w:lang w:eastAsia="nl-BE"/>
              </w:rPr>
              <w:t>op 30 juni 202</w:t>
            </w:r>
            <w:r w:rsidR="00F60464">
              <w:rPr>
                <w:rFonts w:ascii="Times New Roman" w:eastAsia="Times New Roman" w:hAnsi="Times New Roman" w:cs="Times New Roman"/>
                <w:sz w:val="24"/>
                <w:szCs w:val="24"/>
                <w:lang w:eastAsia="nl-BE"/>
              </w:rPr>
              <w:t>3</w:t>
            </w:r>
            <w:r w:rsidRPr="000C50BB">
              <w:rPr>
                <w:rFonts w:ascii="Times New Roman" w:eastAsia="Times New Roman" w:hAnsi="Times New Roman" w:cs="Times New Roman"/>
                <w:sz w:val="24"/>
                <w:szCs w:val="24"/>
                <w:lang w:eastAsia="nl-BE"/>
              </w:rPr>
              <w:t xml:space="preserve"> als op het ogenblik van het einde van de arbeidsovereenkomst.</w:t>
            </w:r>
          </w:p>
          <w:p w14:paraId="04B2F660"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p>
        </w:tc>
        <w:tc>
          <w:tcPr>
            <w:tcW w:w="194" w:type="pct"/>
            <w:vAlign w:val="center"/>
            <w:hideMark/>
          </w:tcPr>
          <w:p w14:paraId="60A27566"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537EB08E" w14:textId="50D1B09F"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2. </w:t>
            </w:r>
            <w:r w:rsidRPr="000C50BB">
              <w:rPr>
                <w:rFonts w:ascii="Times New Roman" w:eastAsia="Times New Roman" w:hAnsi="Times New Roman" w:cs="Times New Roman"/>
                <w:sz w:val="24"/>
                <w:szCs w:val="24"/>
                <w:lang w:val="fr-BE" w:eastAsia="nl-BE"/>
              </w:rPr>
              <w:t xml:space="preserve">La condition d’âge est de </w:t>
            </w:r>
            <w:r w:rsidR="00533D04">
              <w:rPr>
                <w:rFonts w:ascii="Times New Roman" w:eastAsia="Times New Roman" w:hAnsi="Times New Roman" w:cs="Times New Roman"/>
                <w:sz w:val="24"/>
                <w:szCs w:val="24"/>
                <w:lang w:val="fr-BE" w:eastAsia="nl-BE"/>
              </w:rPr>
              <w:t>60</w:t>
            </w:r>
            <w:r w:rsidRPr="000C50BB">
              <w:rPr>
                <w:rFonts w:ascii="Times New Roman" w:eastAsia="Times New Roman" w:hAnsi="Times New Roman" w:cs="Times New Roman"/>
                <w:sz w:val="24"/>
                <w:szCs w:val="24"/>
                <w:lang w:val="fr-BE" w:eastAsia="nl-BE"/>
              </w:rPr>
              <w:t xml:space="preserve"> ans et doit être remplie au plus tard </w:t>
            </w:r>
            <w:r w:rsidR="00172C6D">
              <w:rPr>
                <w:rFonts w:ascii="Times New Roman" w:hAnsi="Times New Roman" w:cs="Times New Roman"/>
                <w:sz w:val="24"/>
                <w:szCs w:val="24"/>
                <w:lang w:val="fr-BE"/>
              </w:rPr>
              <w:t>le 30 juin 202</w:t>
            </w:r>
            <w:r w:rsidR="00F60464">
              <w:rPr>
                <w:rFonts w:ascii="Times New Roman" w:hAnsi="Times New Roman" w:cs="Times New Roman"/>
                <w:sz w:val="24"/>
                <w:szCs w:val="24"/>
                <w:lang w:val="fr-BE"/>
              </w:rPr>
              <w:t>3</w:t>
            </w:r>
            <w:r w:rsidR="00172C6D">
              <w:rPr>
                <w:rFonts w:ascii="Times New Roman" w:hAnsi="Times New Roman" w:cs="Times New Roman"/>
                <w:sz w:val="24"/>
                <w:szCs w:val="24"/>
                <w:lang w:val="fr-BE"/>
              </w:rPr>
              <w:t xml:space="preserve"> </w:t>
            </w:r>
            <w:r w:rsidRPr="000C50BB">
              <w:rPr>
                <w:rFonts w:ascii="Times New Roman" w:eastAsia="Times New Roman" w:hAnsi="Times New Roman" w:cs="Times New Roman"/>
                <w:sz w:val="24"/>
                <w:szCs w:val="24"/>
                <w:lang w:val="fr-BE" w:eastAsia="nl-BE"/>
              </w:rPr>
              <w:t>et, de plus, au moment de la fin du contrat de travail.</w:t>
            </w:r>
          </w:p>
        </w:tc>
      </w:tr>
      <w:tr w:rsidR="00CE2BC5" w:rsidRPr="00655D98" w14:paraId="0020E712" w14:textId="77777777" w:rsidTr="00655D98">
        <w:trPr>
          <w:tblCellSpacing w:w="15" w:type="dxa"/>
        </w:trPr>
        <w:tc>
          <w:tcPr>
            <w:tcW w:w="2462" w:type="pct"/>
            <w:hideMark/>
          </w:tcPr>
          <w:p w14:paraId="709A3432" w14:textId="064B85BC"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5. § 1. </w:t>
            </w:r>
            <w:r w:rsidRPr="000C50BB">
              <w:rPr>
                <w:rFonts w:ascii="Times New Roman" w:eastAsia="Times New Roman" w:hAnsi="Times New Roman" w:cs="Times New Roman"/>
                <w:sz w:val="24"/>
                <w:szCs w:val="24"/>
                <w:lang w:eastAsia="nl-BE"/>
              </w:rPr>
              <w:t xml:space="preserve">De </w:t>
            </w:r>
            <w:r w:rsidR="00742666">
              <w:rPr>
                <w:rFonts w:ascii="Times New Roman" w:eastAsia="Times New Roman" w:hAnsi="Times New Roman" w:cs="Times New Roman"/>
                <w:sz w:val="24"/>
                <w:szCs w:val="24"/>
                <w:lang w:eastAsia="nl-BE"/>
              </w:rPr>
              <w:t>beroepsloopbaanvereiste</w:t>
            </w:r>
            <w:r w:rsidRPr="000C50BB">
              <w:rPr>
                <w:rFonts w:ascii="Times New Roman" w:eastAsia="Times New Roman" w:hAnsi="Times New Roman" w:cs="Times New Roman"/>
                <w:sz w:val="24"/>
                <w:szCs w:val="24"/>
                <w:lang w:eastAsia="nl-BE"/>
              </w:rPr>
              <w:t xml:space="preserve"> bedraagt 33 jaar en moet vervuld zijn zowel </w:t>
            </w:r>
            <w:r w:rsidR="00172C6D">
              <w:rPr>
                <w:rFonts w:ascii="Times New Roman" w:eastAsia="Times New Roman" w:hAnsi="Times New Roman" w:cs="Times New Roman"/>
                <w:sz w:val="24"/>
                <w:szCs w:val="24"/>
                <w:lang w:eastAsia="nl-BE"/>
              </w:rPr>
              <w:t xml:space="preserve">tussen 1 </w:t>
            </w:r>
            <w:r w:rsidR="00695492">
              <w:rPr>
                <w:rFonts w:ascii="Times New Roman" w:eastAsia="Times New Roman" w:hAnsi="Times New Roman" w:cs="Times New Roman"/>
                <w:sz w:val="24"/>
                <w:szCs w:val="24"/>
                <w:lang w:eastAsia="nl-BE"/>
              </w:rPr>
              <w:t>juli</w:t>
            </w:r>
            <w:r w:rsidR="00172C6D">
              <w:rPr>
                <w:rFonts w:ascii="Times New Roman" w:eastAsia="Times New Roman" w:hAnsi="Times New Roman" w:cs="Times New Roman"/>
                <w:sz w:val="24"/>
                <w:szCs w:val="24"/>
                <w:lang w:eastAsia="nl-BE"/>
              </w:rPr>
              <w:t xml:space="preserve"> 2021 en 30 juni 202</w:t>
            </w:r>
            <w:r w:rsidR="00695492">
              <w:rPr>
                <w:rFonts w:ascii="Times New Roman" w:eastAsia="Times New Roman" w:hAnsi="Times New Roman" w:cs="Times New Roman"/>
                <w:sz w:val="24"/>
                <w:szCs w:val="24"/>
                <w:lang w:eastAsia="nl-BE"/>
              </w:rPr>
              <w:t>3</w:t>
            </w:r>
            <w:r w:rsidR="00172C6D">
              <w:rPr>
                <w:rFonts w:ascii="Times New Roman" w:eastAsia="Times New Roman" w:hAnsi="Times New Roman" w:cs="Times New Roman"/>
                <w:sz w:val="24"/>
                <w:szCs w:val="24"/>
                <w:lang w:eastAsia="nl-BE"/>
              </w:rPr>
              <w:t xml:space="preserve"> </w:t>
            </w:r>
            <w:r w:rsidRPr="000C50BB">
              <w:rPr>
                <w:rFonts w:ascii="Times New Roman" w:eastAsia="Times New Roman" w:hAnsi="Times New Roman" w:cs="Times New Roman"/>
                <w:sz w:val="24"/>
                <w:szCs w:val="24"/>
                <w:lang w:eastAsia="nl-BE"/>
              </w:rPr>
              <w:t>als op het ogenblik van het einde van de arbeidsovereenkomst.</w:t>
            </w:r>
          </w:p>
        </w:tc>
        <w:tc>
          <w:tcPr>
            <w:tcW w:w="194" w:type="pct"/>
            <w:vAlign w:val="center"/>
            <w:hideMark/>
          </w:tcPr>
          <w:p w14:paraId="66D14957"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05F76D18" w14:textId="6CDE4FFF"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Art. 5. § 1</w:t>
            </w:r>
            <w:r w:rsidR="00A30654" w:rsidRPr="00A30654">
              <w:rPr>
                <w:rFonts w:ascii="Times New Roman" w:eastAsia="Times New Roman" w:hAnsi="Times New Roman" w:cs="Times New Roman"/>
                <w:b/>
                <w:bCs/>
                <w:sz w:val="24"/>
                <w:szCs w:val="24"/>
                <w:vertAlign w:val="superscript"/>
                <w:lang w:val="fr-BE" w:eastAsia="nl-BE"/>
              </w:rPr>
              <w:t>er</w:t>
            </w:r>
            <w:r w:rsidRPr="000C50BB">
              <w:rPr>
                <w:rFonts w:ascii="Times New Roman" w:eastAsia="Times New Roman" w:hAnsi="Times New Roman" w:cs="Times New Roman"/>
                <w:b/>
                <w:bCs/>
                <w:sz w:val="24"/>
                <w:szCs w:val="24"/>
                <w:lang w:val="fr-BE" w:eastAsia="nl-BE"/>
              </w:rPr>
              <w:t>.</w:t>
            </w:r>
            <w:r w:rsidRPr="000C50BB">
              <w:rPr>
                <w:rFonts w:ascii="Times New Roman" w:eastAsia="Times New Roman" w:hAnsi="Times New Roman" w:cs="Times New Roman"/>
                <w:sz w:val="24"/>
                <w:szCs w:val="24"/>
                <w:lang w:val="fr-BE" w:eastAsia="nl-BE"/>
              </w:rPr>
              <w:t xml:space="preserve"> La condition </w:t>
            </w:r>
            <w:r w:rsidR="00742666">
              <w:rPr>
                <w:rFonts w:ascii="Times New Roman" w:eastAsia="Times New Roman" w:hAnsi="Times New Roman" w:cs="Times New Roman"/>
                <w:sz w:val="24"/>
                <w:szCs w:val="24"/>
                <w:lang w:val="fr-BE" w:eastAsia="nl-BE"/>
              </w:rPr>
              <w:t>de carrière</w:t>
            </w:r>
            <w:r w:rsidRPr="000C50BB">
              <w:rPr>
                <w:rFonts w:ascii="Times New Roman" w:eastAsia="Times New Roman" w:hAnsi="Times New Roman" w:cs="Times New Roman"/>
                <w:sz w:val="24"/>
                <w:szCs w:val="24"/>
                <w:lang w:val="fr-BE" w:eastAsia="nl-BE"/>
              </w:rPr>
              <w:t xml:space="preserve"> est de 33 ans et doit être remplie </w:t>
            </w:r>
            <w:r w:rsidRPr="003214B0">
              <w:rPr>
                <w:rFonts w:ascii="Times New Roman" w:hAnsi="Times New Roman" w:cs="Times New Roman"/>
                <w:sz w:val="24"/>
                <w:szCs w:val="24"/>
                <w:lang w:val="fr-BE"/>
              </w:rPr>
              <w:t xml:space="preserve">durant la période </w:t>
            </w:r>
            <w:r w:rsidR="00172C6D">
              <w:rPr>
                <w:rFonts w:ascii="Times New Roman" w:hAnsi="Times New Roman" w:cs="Times New Roman"/>
                <w:sz w:val="24"/>
                <w:szCs w:val="24"/>
                <w:lang w:val="fr-BE"/>
              </w:rPr>
              <w:t>du 1</w:t>
            </w:r>
            <w:r w:rsidR="00172C6D" w:rsidRPr="00172C6D">
              <w:rPr>
                <w:rFonts w:ascii="Times New Roman" w:hAnsi="Times New Roman" w:cs="Times New Roman"/>
                <w:sz w:val="24"/>
                <w:szCs w:val="24"/>
                <w:vertAlign w:val="superscript"/>
                <w:lang w:val="fr-BE"/>
              </w:rPr>
              <w:t>er</w:t>
            </w:r>
            <w:r w:rsidR="00172C6D">
              <w:rPr>
                <w:rFonts w:ascii="Times New Roman" w:hAnsi="Times New Roman" w:cs="Times New Roman"/>
                <w:sz w:val="24"/>
                <w:szCs w:val="24"/>
                <w:lang w:val="fr-BE"/>
              </w:rPr>
              <w:t xml:space="preserve"> </w:t>
            </w:r>
            <w:r w:rsidR="00695492">
              <w:rPr>
                <w:rFonts w:ascii="Times New Roman" w:hAnsi="Times New Roman" w:cs="Times New Roman"/>
                <w:sz w:val="24"/>
                <w:szCs w:val="24"/>
                <w:lang w:val="fr-BE"/>
              </w:rPr>
              <w:t xml:space="preserve">juillet </w:t>
            </w:r>
            <w:r w:rsidR="00172C6D">
              <w:rPr>
                <w:rFonts w:ascii="Times New Roman" w:hAnsi="Times New Roman" w:cs="Times New Roman"/>
                <w:sz w:val="24"/>
                <w:szCs w:val="24"/>
                <w:lang w:val="fr-BE"/>
              </w:rPr>
              <w:t>2021 et 30 juin 202</w:t>
            </w:r>
            <w:r w:rsidR="00F51594">
              <w:rPr>
                <w:rFonts w:ascii="Times New Roman" w:hAnsi="Times New Roman" w:cs="Times New Roman"/>
                <w:sz w:val="24"/>
                <w:szCs w:val="24"/>
                <w:lang w:val="fr-BE"/>
              </w:rPr>
              <w:t>3</w:t>
            </w:r>
            <w:r w:rsidR="00172C6D">
              <w:rPr>
                <w:rFonts w:ascii="Times New Roman" w:hAnsi="Times New Roman" w:cs="Times New Roman"/>
                <w:sz w:val="24"/>
                <w:szCs w:val="24"/>
                <w:lang w:val="fr-BE"/>
              </w:rPr>
              <w:t xml:space="preserve"> </w:t>
            </w:r>
            <w:r w:rsidRPr="000C50BB">
              <w:rPr>
                <w:rFonts w:ascii="Times New Roman" w:eastAsia="Times New Roman" w:hAnsi="Times New Roman" w:cs="Times New Roman"/>
                <w:sz w:val="24"/>
                <w:szCs w:val="24"/>
                <w:lang w:val="fr-BE" w:eastAsia="nl-BE"/>
              </w:rPr>
              <w:t>et, de plus, au moment de la fin du contrat de travail.</w:t>
            </w:r>
          </w:p>
        </w:tc>
      </w:tr>
      <w:tr w:rsidR="00CE2BC5" w:rsidRPr="00655D98" w14:paraId="780CC266" w14:textId="77777777" w:rsidTr="00655D98">
        <w:trPr>
          <w:tblCellSpacing w:w="15" w:type="dxa"/>
        </w:trPr>
        <w:tc>
          <w:tcPr>
            <w:tcW w:w="4967" w:type="pct"/>
            <w:gridSpan w:val="3"/>
            <w:vAlign w:val="center"/>
            <w:hideMark/>
          </w:tcPr>
          <w:p w14:paraId="094D5D9B"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47016D14" w14:textId="77777777" w:rsidTr="00655D98">
        <w:trPr>
          <w:tblCellSpacing w:w="15" w:type="dxa"/>
        </w:trPr>
        <w:tc>
          <w:tcPr>
            <w:tcW w:w="2462" w:type="pct"/>
            <w:hideMark/>
          </w:tcPr>
          <w:p w14:paraId="1C8AA906" w14:textId="3441E98B"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 xml:space="preserve">In afwijking van lid 1 kan de </w:t>
            </w:r>
            <w:r w:rsidR="00787E9B">
              <w:rPr>
                <w:rFonts w:ascii="Times New Roman" w:eastAsia="Times New Roman" w:hAnsi="Times New Roman" w:cs="Times New Roman"/>
                <w:sz w:val="24"/>
                <w:szCs w:val="24"/>
                <w:lang w:eastAsia="nl-BE"/>
              </w:rPr>
              <w:t>beroepsloopbaanvereiste</w:t>
            </w:r>
            <w:r w:rsidRPr="000C50BB">
              <w:rPr>
                <w:rFonts w:ascii="Times New Roman" w:eastAsia="Times New Roman" w:hAnsi="Times New Roman" w:cs="Times New Roman"/>
                <w:sz w:val="24"/>
                <w:szCs w:val="24"/>
                <w:lang w:eastAsia="nl-BE"/>
              </w:rPr>
              <w:t xml:space="preserve"> bereikt worden buiten de geldigheidsperiode van </w:t>
            </w:r>
            <w:r w:rsidR="00172C6D">
              <w:rPr>
                <w:rFonts w:ascii="Times New Roman" w:eastAsia="Times New Roman" w:hAnsi="Times New Roman" w:cs="Times New Roman"/>
                <w:sz w:val="24"/>
                <w:szCs w:val="24"/>
                <w:lang w:eastAsia="nl-BE"/>
              </w:rPr>
              <w:t xml:space="preserve">1 </w:t>
            </w:r>
            <w:r w:rsidR="00787E9B">
              <w:rPr>
                <w:rFonts w:ascii="Times New Roman" w:eastAsia="Times New Roman" w:hAnsi="Times New Roman" w:cs="Times New Roman"/>
                <w:sz w:val="24"/>
                <w:szCs w:val="24"/>
                <w:lang w:eastAsia="nl-BE"/>
              </w:rPr>
              <w:t xml:space="preserve">juli </w:t>
            </w:r>
            <w:r w:rsidR="00172C6D">
              <w:rPr>
                <w:rFonts w:ascii="Times New Roman" w:eastAsia="Times New Roman" w:hAnsi="Times New Roman" w:cs="Times New Roman"/>
                <w:sz w:val="24"/>
                <w:szCs w:val="24"/>
                <w:lang w:eastAsia="nl-BE"/>
              </w:rPr>
              <w:t>2021 tot 30 juni 202</w:t>
            </w:r>
            <w:r w:rsidR="00032A08">
              <w:rPr>
                <w:rFonts w:ascii="Times New Roman" w:eastAsia="Times New Roman" w:hAnsi="Times New Roman" w:cs="Times New Roman"/>
                <w:sz w:val="24"/>
                <w:szCs w:val="24"/>
                <w:lang w:eastAsia="nl-BE"/>
              </w:rPr>
              <w:t>3</w:t>
            </w:r>
            <w:r w:rsidR="00172C6D">
              <w:rPr>
                <w:rFonts w:ascii="Times New Roman" w:eastAsia="Times New Roman" w:hAnsi="Times New Roman" w:cs="Times New Roman"/>
                <w:sz w:val="24"/>
                <w:szCs w:val="24"/>
                <w:lang w:eastAsia="nl-BE"/>
              </w:rPr>
              <w:t xml:space="preserve">. </w:t>
            </w:r>
            <w:r w:rsidRPr="000C50BB">
              <w:rPr>
                <w:rFonts w:ascii="Times New Roman" w:eastAsia="Times New Roman" w:hAnsi="Times New Roman" w:cs="Times New Roman"/>
                <w:sz w:val="24"/>
                <w:szCs w:val="24"/>
                <w:lang w:eastAsia="nl-BE"/>
              </w:rPr>
              <w:t xml:space="preserve">De </w:t>
            </w:r>
            <w:r w:rsidR="0096447E">
              <w:rPr>
                <w:rFonts w:ascii="Times New Roman" w:eastAsia="Times New Roman" w:hAnsi="Times New Roman" w:cs="Times New Roman"/>
                <w:sz w:val="24"/>
                <w:szCs w:val="24"/>
                <w:lang w:eastAsia="nl-BE"/>
              </w:rPr>
              <w:t>beroepsloopbaanvereiste</w:t>
            </w:r>
            <w:r w:rsidRPr="000C50BB">
              <w:rPr>
                <w:rFonts w:ascii="Times New Roman" w:eastAsia="Times New Roman" w:hAnsi="Times New Roman" w:cs="Times New Roman"/>
                <w:sz w:val="24"/>
                <w:szCs w:val="24"/>
                <w:lang w:eastAsia="nl-BE"/>
              </w:rPr>
              <w:t xml:space="preserve"> is in dat geval de voorwaarde die geldt op het moment van het effectieve einde van de arbeidsovereenkomst.</w:t>
            </w:r>
          </w:p>
        </w:tc>
        <w:tc>
          <w:tcPr>
            <w:tcW w:w="194" w:type="pct"/>
            <w:vAlign w:val="center"/>
            <w:hideMark/>
          </w:tcPr>
          <w:p w14:paraId="0E831DFB"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5721CEA5" w14:textId="6A3E0F99"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xml:space="preserve">En dérogation au 1er alinéa, la condition de </w:t>
            </w:r>
            <w:r w:rsidR="0065247F">
              <w:rPr>
                <w:rFonts w:ascii="Times New Roman" w:eastAsia="Times New Roman" w:hAnsi="Times New Roman" w:cs="Times New Roman"/>
                <w:sz w:val="24"/>
                <w:szCs w:val="24"/>
                <w:lang w:val="fr-BE" w:eastAsia="nl-BE"/>
              </w:rPr>
              <w:t>carrière</w:t>
            </w:r>
            <w:r w:rsidRPr="000C50BB">
              <w:rPr>
                <w:rFonts w:ascii="Times New Roman" w:eastAsia="Times New Roman" w:hAnsi="Times New Roman" w:cs="Times New Roman"/>
                <w:sz w:val="24"/>
                <w:szCs w:val="24"/>
                <w:lang w:val="fr-BE" w:eastAsia="nl-BE"/>
              </w:rPr>
              <w:t xml:space="preserve"> peut être atteinte en dehors de la période</w:t>
            </w:r>
            <w:r w:rsidR="00172C6D">
              <w:rPr>
                <w:rFonts w:ascii="Times New Roman" w:eastAsia="Times New Roman" w:hAnsi="Times New Roman" w:cs="Times New Roman"/>
                <w:sz w:val="24"/>
                <w:szCs w:val="24"/>
                <w:lang w:val="fr-BE" w:eastAsia="nl-BE"/>
              </w:rPr>
              <w:t xml:space="preserve"> du 1</w:t>
            </w:r>
            <w:r w:rsidR="00172C6D" w:rsidRPr="00172C6D">
              <w:rPr>
                <w:rFonts w:ascii="Times New Roman" w:eastAsia="Times New Roman" w:hAnsi="Times New Roman" w:cs="Times New Roman"/>
                <w:sz w:val="24"/>
                <w:szCs w:val="24"/>
                <w:vertAlign w:val="superscript"/>
                <w:lang w:val="fr-BE" w:eastAsia="nl-BE"/>
              </w:rPr>
              <w:t>er</w:t>
            </w:r>
            <w:r w:rsidR="00172C6D">
              <w:rPr>
                <w:rFonts w:ascii="Times New Roman" w:eastAsia="Times New Roman" w:hAnsi="Times New Roman" w:cs="Times New Roman"/>
                <w:sz w:val="24"/>
                <w:szCs w:val="24"/>
                <w:lang w:val="fr-BE" w:eastAsia="nl-BE"/>
              </w:rPr>
              <w:t xml:space="preserve"> </w:t>
            </w:r>
            <w:r w:rsidR="00032A08">
              <w:rPr>
                <w:rFonts w:ascii="Times New Roman" w:eastAsia="Times New Roman" w:hAnsi="Times New Roman" w:cs="Times New Roman"/>
                <w:sz w:val="24"/>
                <w:szCs w:val="24"/>
                <w:lang w:val="fr-BE" w:eastAsia="nl-BE"/>
              </w:rPr>
              <w:t xml:space="preserve">juillet </w:t>
            </w:r>
            <w:r w:rsidR="00172C6D">
              <w:rPr>
                <w:rFonts w:ascii="Times New Roman" w:eastAsia="Times New Roman" w:hAnsi="Times New Roman" w:cs="Times New Roman"/>
                <w:sz w:val="24"/>
                <w:szCs w:val="24"/>
                <w:lang w:val="fr-BE" w:eastAsia="nl-BE"/>
              </w:rPr>
              <w:t>2021 jusqu’au 30 juin 202</w:t>
            </w:r>
            <w:r w:rsidR="00032A08">
              <w:rPr>
                <w:rFonts w:ascii="Times New Roman" w:eastAsia="Times New Roman" w:hAnsi="Times New Roman" w:cs="Times New Roman"/>
                <w:sz w:val="24"/>
                <w:szCs w:val="24"/>
                <w:lang w:val="fr-BE" w:eastAsia="nl-BE"/>
              </w:rPr>
              <w:t>3</w:t>
            </w:r>
            <w:r w:rsidRPr="000C50BB">
              <w:rPr>
                <w:rFonts w:ascii="Times New Roman" w:eastAsia="Times New Roman" w:hAnsi="Times New Roman" w:cs="Times New Roman"/>
                <w:sz w:val="24"/>
                <w:szCs w:val="24"/>
                <w:lang w:val="fr-BE" w:eastAsia="nl-BE"/>
              </w:rPr>
              <w:t xml:space="preserve">. Dans ce cas, la condition de </w:t>
            </w:r>
            <w:r w:rsidR="00032A08">
              <w:rPr>
                <w:rFonts w:ascii="Times New Roman" w:eastAsia="Times New Roman" w:hAnsi="Times New Roman" w:cs="Times New Roman"/>
                <w:sz w:val="24"/>
                <w:szCs w:val="24"/>
                <w:lang w:val="fr-BE" w:eastAsia="nl-BE"/>
              </w:rPr>
              <w:t>carrière</w:t>
            </w:r>
            <w:r w:rsidR="00032A08" w:rsidRPr="000C50BB">
              <w:rPr>
                <w:rFonts w:ascii="Times New Roman" w:eastAsia="Times New Roman" w:hAnsi="Times New Roman" w:cs="Times New Roman"/>
                <w:sz w:val="24"/>
                <w:szCs w:val="24"/>
                <w:lang w:val="fr-BE" w:eastAsia="nl-BE"/>
              </w:rPr>
              <w:t xml:space="preserve"> </w:t>
            </w:r>
            <w:r w:rsidRPr="000C50BB">
              <w:rPr>
                <w:rFonts w:ascii="Times New Roman" w:eastAsia="Times New Roman" w:hAnsi="Times New Roman" w:cs="Times New Roman"/>
                <w:sz w:val="24"/>
                <w:szCs w:val="24"/>
                <w:lang w:val="fr-BE" w:eastAsia="nl-BE"/>
              </w:rPr>
              <w:t>professionnel</w:t>
            </w:r>
            <w:r w:rsidR="00032A08">
              <w:rPr>
                <w:rFonts w:ascii="Times New Roman" w:eastAsia="Times New Roman" w:hAnsi="Times New Roman" w:cs="Times New Roman"/>
                <w:sz w:val="24"/>
                <w:szCs w:val="24"/>
                <w:lang w:val="fr-BE" w:eastAsia="nl-BE"/>
              </w:rPr>
              <w:t>le</w:t>
            </w:r>
            <w:r w:rsidRPr="000C50BB">
              <w:rPr>
                <w:rFonts w:ascii="Times New Roman" w:eastAsia="Times New Roman" w:hAnsi="Times New Roman" w:cs="Times New Roman"/>
                <w:sz w:val="24"/>
                <w:szCs w:val="24"/>
                <w:lang w:val="fr-BE" w:eastAsia="nl-BE"/>
              </w:rPr>
              <w:t xml:space="preserve"> est celle qui est applicable au moment de la fin effective du contrat de travail.</w:t>
            </w:r>
          </w:p>
        </w:tc>
      </w:tr>
      <w:tr w:rsidR="00CE2BC5" w:rsidRPr="00655D98" w14:paraId="695B7618" w14:textId="77777777" w:rsidTr="00655D98">
        <w:trPr>
          <w:tblCellSpacing w:w="15" w:type="dxa"/>
        </w:trPr>
        <w:tc>
          <w:tcPr>
            <w:tcW w:w="4967" w:type="pct"/>
            <w:gridSpan w:val="3"/>
            <w:vAlign w:val="center"/>
            <w:hideMark/>
          </w:tcPr>
          <w:p w14:paraId="1CC269A4"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0C50BB" w14:paraId="3D64C372" w14:textId="77777777" w:rsidTr="00655D98">
        <w:trPr>
          <w:tblCellSpacing w:w="15" w:type="dxa"/>
        </w:trPr>
        <w:tc>
          <w:tcPr>
            <w:tcW w:w="2462" w:type="pct"/>
            <w:hideMark/>
          </w:tcPr>
          <w:p w14:paraId="74CE556D"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 2. </w:t>
            </w:r>
            <w:r w:rsidRPr="000C50BB">
              <w:rPr>
                <w:rFonts w:ascii="Times New Roman" w:eastAsia="Times New Roman" w:hAnsi="Times New Roman" w:cs="Times New Roman"/>
                <w:sz w:val="24"/>
                <w:szCs w:val="24"/>
                <w:lang w:eastAsia="nl-BE"/>
              </w:rPr>
              <w:t>Bovendien moet de arbeider:</w:t>
            </w:r>
          </w:p>
        </w:tc>
        <w:tc>
          <w:tcPr>
            <w:tcW w:w="194" w:type="pct"/>
            <w:vAlign w:val="center"/>
            <w:hideMark/>
          </w:tcPr>
          <w:p w14:paraId="2AB02737"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42DD431F" w14:textId="4E20BD0F"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 2. De plus, l’ouvrier doit:</w:t>
            </w:r>
          </w:p>
        </w:tc>
      </w:tr>
      <w:tr w:rsidR="00CE2BC5" w:rsidRPr="000C50BB" w14:paraId="78FADA82" w14:textId="77777777" w:rsidTr="00655D98">
        <w:trPr>
          <w:tblCellSpacing w:w="15" w:type="dxa"/>
        </w:trPr>
        <w:tc>
          <w:tcPr>
            <w:tcW w:w="4967" w:type="pct"/>
            <w:gridSpan w:val="3"/>
            <w:vAlign w:val="center"/>
            <w:hideMark/>
          </w:tcPr>
          <w:p w14:paraId="5DAAB551"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 </w:t>
            </w:r>
          </w:p>
        </w:tc>
      </w:tr>
      <w:tr w:rsidR="00CE2BC5" w:rsidRPr="00655D98" w14:paraId="433A9437" w14:textId="77777777" w:rsidTr="00655D98">
        <w:trPr>
          <w:tblCellSpacing w:w="15" w:type="dxa"/>
        </w:trPr>
        <w:tc>
          <w:tcPr>
            <w:tcW w:w="2462" w:type="pct"/>
            <w:hideMark/>
          </w:tcPr>
          <w:p w14:paraId="4A9DB79E" w14:textId="2B7CCA43" w:rsidR="00CE2BC5" w:rsidRPr="000C50BB" w:rsidRDefault="00974055" w:rsidP="00E8764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hetzi</w:t>
            </w:r>
            <w:r w:rsidR="00AA2B9C">
              <w:rPr>
                <w:rFonts w:ascii="Times New Roman" w:eastAsia="Times New Roman" w:hAnsi="Times New Roman" w:cs="Times New Roman"/>
                <w:sz w:val="24"/>
                <w:szCs w:val="24"/>
                <w:lang w:eastAsia="nl-BE"/>
              </w:rPr>
              <w:t xml:space="preserve">j </w:t>
            </w:r>
            <w:r w:rsidR="00CE2BC5" w:rsidRPr="000C50BB">
              <w:rPr>
                <w:rFonts w:ascii="Times New Roman" w:eastAsia="Times New Roman" w:hAnsi="Times New Roman" w:cs="Times New Roman"/>
                <w:sz w:val="24"/>
                <w:szCs w:val="24"/>
                <w:lang w:eastAsia="nl-BE"/>
              </w:rPr>
              <w:t xml:space="preserve">op het ogenblik van de beëindiging van de arbeidsovereenkomst minimaal 20 jaar gewerkt hebben in een arbeidsregeling zoals bedoeld in artikel 1 van de collectieve arbeidsovereenkomst nr. 46 van 23 maart 1990 betreffende de begeleidingsmaatregelen voor ploegenarbeid met nachtprestaties alsook voor andere vormen van arbeid met nachtprestaties, gewijzigd door de collectieve arbeidsovereenkomsten nr. 46 sexies van 9 januari 1995, nr. 46 </w:t>
            </w:r>
            <w:r w:rsidR="00CE2BC5" w:rsidRPr="000C50BB">
              <w:rPr>
                <w:rFonts w:ascii="Times New Roman" w:eastAsia="Times New Roman" w:hAnsi="Times New Roman" w:cs="Times New Roman"/>
                <w:sz w:val="24"/>
                <w:szCs w:val="24"/>
                <w:lang w:eastAsia="nl-BE"/>
              </w:rPr>
              <w:lastRenderedPageBreak/>
              <w:t>septies van 25 april 1995 en nr. 46 duodecies van 19 december 2001; of</w:t>
            </w:r>
          </w:p>
        </w:tc>
        <w:tc>
          <w:tcPr>
            <w:tcW w:w="194" w:type="pct"/>
            <w:vAlign w:val="center"/>
            <w:hideMark/>
          </w:tcPr>
          <w:p w14:paraId="1F9A151F" w14:textId="77777777" w:rsidR="00CE2BC5" w:rsidRPr="000C50BB" w:rsidRDefault="00CE2BC5" w:rsidP="00E87640">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277" w:type="pct"/>
            <w:hideMark/>
          </w:tcPr>
          <w:p w14:paraId="75290F3D" w14:textId="69E947AE" w:rsidR="00CE2BC5" w:rsidRPr="000C50BB" w:rsidRDefault="00242CD6" w:rsidP="00E8764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Pr>
                <w:rFonts w:ascii="Times New Roman" w:eastAsia="Times New Roman" w:hAnsi="Times New Roman" w:cs="Times New Roman"/>
                <w:sz w:val="24"/>
                <w:szCs w:val="24"/>
                <w:lang w:val="fr-BE" w:eastAsia="nl-BE"/>
              </w:rPr>
              <w:t>soit</w:t>
            </w:r>
            <w:r w:rsidR="00974055">
              <w:rPr>
                <w:rFonts w:ascii="Times New Roman" w:eastAsia="Times New Roman" w:hAnsi="Times New Roman" w:cs="Times New Roman"/>
                <w:sz w:val="24"/>
                <w:szCs w:val="24"/>
                <w:lang w:val="fr-BE" w:eastAsia="nl-BE"/>
              </w:rPr>
              <w:t xml:space="preserve"> </w:t>
            </w:r>
            <w:r w:rsidR="00CE2BC5" w:rsidRPr="000C50BB">
              <w:rPr>
                <w:rFonts w:ascii="Times New Roman" w:eastAsia="Times New Roman" w:hAnsi="Times New Roman" w:cs="Times New Roman"/>
                <w:sz w:val="24"/>
                <w:szCs w:val="24"/>
                <w:lang w:val="fr-BE" w:eastAsia="nl-BE"/>
              </w:rPr>
              <w:t xml:space="preserve">au moment de la fin du contrat de travail, avoir travaillé au moins 20 ans dans un régime de travail tel que visé à l’article 1er de la convention collective de travail n° 46 du 23 mars 1990 relative aux mesures d’encadrement du travail en équipes comportant des prestations de nuit ainsi que d’autres formes de travail comportant des prestations de nuit, modifiée par les conventions collectives de travail n° 46 sexies du 9 janvier 1995, n° 46 septies du </w:t>
            </w:r>
            <w:r w:rsidR="00CE2BC5" w:rsidRPr="000C50BB">
              <w:rPr>
                <w:rFonts w:ascii="Times New Roman" w:eastAsia="Times New Roman" w:hAnsi="Times New Roman" w:cs="Times New Roman"/>
                <w:sz w:val="24"/>
                <w:szCs w:val="24"/>
                <w:lang w:val="fr-BE" w:eastAsia="nl-BE"/>
              </w:rPr>
              <w:lastRenderedPageBreak/>
              <w:t xml:space="preserve">25 avril 1995 et n° 46 duodecies du 19 décembre 2001 ; </w:t>
            </w:r>
          </w:p>
        </w:tc>
      </w:tr>
      <w:tr w:rsidR="00CE2BC5" w:rsidRPr="00655D98" w14:paraId="4AE77DA7" w14:textId="77777777" w:rsidTr="00655D98">
        <w:trPr>
          <w:tblCellSpacing w:w="15" w:type="dxa"/>
        </w:trPr>
        <w:tc>
          <w:tcPr>
            <w:tcW w:w="2462" w:type="pct"/>
            <w:hideMark/>
          </w:tcPr>
          <w:p w14:paraId="3954E1F7" w14:textId="356FDC04" w:rsidR="00CE2BC5" w:rsidRPr="000C50BB" w:rsidRDefault="00974055" w:rsidP="00E876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lastRenderedPageBreak/>
              <w:t xml:space="preserve">hetzij gewerkt hebben </w:t>
            </w:r>
            <w:r w:rsidR="00CE2BC5" w:rsidRPr="000C50BB">
              <w:rPr>
                <w:rFonts w:ascii="Times New Roman" w:eastAsia="Times New Roman" w:hAnsi="Times New Roman" w:cs="Times New Roman"/>
                <w:sz w:val="24"/>
                <w:szCs w:val="24"/>
                <w:lang w:eastAsia="nl-BE"/>
              </w:rPr>
              <w:t xml:space="preserve">in een zwaar beroep: </w:t>
            </w:r>
          </w:p>
          <w:p w14:paraId="086D8E5C" w14:textId="1F585E52" w:rsidR="00CE2BC5" w:rsidRPr="000C50BB" w:rsidRDefault="00CE2BC5">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gedurende minstens 5 jaar, gerekend van datum tot datum, in de loop van de laatste 10 kalenderjaren, gerekend van datum tot datum, voor het einde van de arbeidsovereenkomst;</w:t>
            </w:r>
          </w:p>
          <w:p w14:paraId="1B313342" w14:textId="20BBDA9F" w:rsidR="00AA2B9C" w:rsidRPr="000C50BB" w:rsidRDefault="00192CF3"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o</w:t>
            </w:r>
            <w:r w:rsidR="00AA2B9C">
              <w:rPr>
                <w:rFonts w:ascii="Times New Roman" w:eastAsia="Times New Roman" w:hAnsi="Times New Roman" w:cs="Times New Roman"/>
                <w:sz w:val="24"/>
                <w:szCs w:val="24"/>
                <w:lang w:eastAsia="nl-BE"/>
              </w:rPr>
              <w:t>f</w:t>
            </w:r>
          </w:p>
          <w:p w14:paraId="6DFB19CA" w14:textId="1C27339A" w:rsidR="00CE2BC5" w:rsidRDefault="00CE2BC5" w:rsidP="00E87640">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gedurende minstens 7 jaar, gerekend van datum tot datum, in de loop van de laatste 15 kalenderjaren, gerekend van datum tot datum, voor het einde van de arbeidsovereenkomst.</w:t>
            </w:r>
          </w:p>
          <w:p w14:paraId="55194754" w14:textId="77777777" w:rsidR="00CE2BC5" w:rsidRPr="000C50BB" w:rsidRDefault="00CE2BC5" w:rsidP="00E87640">
            <w:pPr>
              <w:spacing w:before="100" w:beforeAutospacing="1" w:after="100" w:afterAutospacing="1" w:line="240" w:lineRule="auto"/>
              <w:ind w:left="1440"/>
              <w:jc w:val="both"/>
              <w:rPr>
                <w:rFonts w:ascii="Times New Roman" w:eastAsia="Times New Roman" w:hAnsi="Times New Roman" w:cs="Times New Roman"/>
                <w:sz w:val="24"/>
                <w:szCs w:val="24"/>
                <w:lang w:eastAsia="nl-BE"/>
              </w:rPr>
            </w:pPr>
          </w:p>
        </w:tc>
        <w:tc>
          <w:tcPr>
            <w:tcW w:w="194" w:type="pct"/>
            <w:vAlign w:val="center"/>
            <w:hideMark/>
          </w:tcPr>
          <w:p w14:paraId="45D23F8D" w14:textId="77777777" w:rsidR="00CE2BC5" w:rsidRPr="000C50BB" w:rsidRDefault="00CE2BC5" w:rsidP="00E87640">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
        </w:tc>
        <w:tc>
          <w:tcPr>
            <w:tcW w:w="2277" w:type="pct"/>
            <w:hideMark/>
          </w:tcPr>
          <w:p w14:paraId="2DDCDC7D" w14:textId="26F35D2F" w:rsidR="00CE2BC5" w:rsidRPr="000C50BB" w:rsidRDefault="00974055" w:rsidP="00E8764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Pr>
                <w:rFonts w:ascii="Times New Roman" w:eastAsia="Times New Roman" w:hAnsi="Times New Roman" w:cs="Times New Roman"/>
                <w:sz w:val="24"/>
                <w:szCs w:val="24"/>
                <w:lang w:val="fr-BE" w:eastAsia="nl-BE"/>
              </w:rPr>
              <w:t xml:space="preserve">Soit </w:t>
            </w:r>
            <w:r w:rsidR="00CE2BC5" w:rsidRPr="000C50BB">
              <w:rPr>
                <w:rFonts w:ascii="Times New Roman" w:eastAsia="Times New Roman" w:hAnsi="Times New Roman" w:cs="Times New Roman"/>
                <w:sz w:val="24"/>
                <w:szCs w:val="24"/>
                <w:lang w:val="fr-BE" w:eastAsia="nl-BE"/>
              </w:rPr>
              <w:t>avoir été occupé dans le cadre d’un</w:t>
            </w:r>
            <w:r w:rsidR="00992756">
              <w:rPr>
                <w:rFonts w:ascii="Times New Roman" w:eastAsia="Times New Roman" w:hAnsi="Times New Roman" w:cs="Times New Roman"/>
                <w:sz w:val="24"/>
                <w:szCs w:val="24"/>
                <w:lang w:val="fr-BE" w:eastAsia="nl-BE"/>
              </w:rPr>
              <w:t xml:space="preserve"> </w:t>
            </w:r>
            <w:r w:rsidR="00CE2BC5" w:rsidRPr="000C50BB">
              <w:rPr>
                <w:rFonts w:ascii="Times New Roman" w:eastAsia="Times New Roman" w:hAnsi="Times New Roman" w:cs="Times New Roman"/>
                <w:sz w:val="24"/>
                <w:szCs w:val="24"/>
                <w:lang w:val="fr-BE" w:eastAsia="nl-BE"/>
              </w:rPr>
              <w:t xml:space="preserve">métier lourd : </w:t>
            </w:r>
          </w:p>
          <w:p w14:paraId="0D038034" w14:textId="614A9D6D" w:rsidR="00CE2BC5" w:rsidRPr="000C50BB" w:rsidRDefault="00CE2BC5">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pendant au moins 5 ans, calculés de date à date, durant les 10 dernières années calendrier, calculées de date à date, avant la fin du contrat de travail;</w:t>
            </w:r>
          </w:p>
          <w:p w14:paraId="2ED629F9" w14:textId="573B603D" w:rsidR="00AA2B9C" w:rsidRPr="000C50BB" w:rsidRDefault="00AA2B9C" w:rsidP="00E87640">
            <w:pPr>
              <w:spacing w:before="100" w:beforeAutospacing="1" w:after="100" w:afterAutospacing="1" w:line="240" w:lineRule="auto"/>
              <w:ind w:left="720"/>
              <w:jc w:val="both"/>
              <w:rPr>
                <w:rFonts w:ascii="Times New Roman" w:eastAsia="Times New Roman" w:hAnsi="Times New Roman" w:cs="Times New Roman"/>
                <w:sz w:val="24"/>
                <w:szCs w:val="24"/>
                <w:lang w:val="fr-BE" w:eastAsia="nl-BE"/>
              </w:rPr>
            </w:pPr>
            <w:r>
              <w:rPr>
                <w:rFonts w:ascii="Times New Roman" w:eastAsia="Times New Roman" w:hAnsi="Times New Roman" w:cs="Times New Roman"/>
                <w:sz w:val="24"/>
                <w:szCs w:val="24"/>
                <w:lang w:val="fr-BE" w:eastAsia="nl-BE"/>
              </w:rPr>
              <w:t>ou</w:t>
            </w:r>
          </w:p>
          <w:p w14:paraId="5A5A07BB" w14:textId="06865823" w:rsidR="00CE2BC5" w:rsidRPr="000C50BB" w:rsidRDefault="00CE2BC5" w:rsidP="00E87640">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pendant au moins 7 ans, calculés de date à date, durant les 15 dernières années calendrier, calculées de date à date, avant la fin du contrat de travail.</w:t>
            </w:r>
          </w:p>
        </w:tc>
      </w:tr>
      <w:tr w:rsidR="00CE2BC5" w:rsidRPr="00655D98" w14:paraId="354C2556" w14:textId="77777777" w:rsidTr="00655D98">
        <w:trPr>
          <w:tblCellSpacing w:w="15" w:type="dxa"/>
        </w:trPr>
        <w:tc>
          <w:tcPr>
            <w:tcW w:w="2462" w:type="pct"/>
            <w:hideMark/>
          </w:tcPr>
          <w:p w14:paraId="2DCC5F03" w14:textId="0C29344C"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 xml:space="preserve">Voor de toepassing van het vorige lid wordt onder </w:t>
            </w:r>
            <w:r w:rsidR="00F6213C">
              <w:rPr>
                <w:rFonts w:ascii="Times New Roman" w:eastAsia="Times New Roman" w:hAnsi="Times New Roman" w:cs="Times New Roman"/>
                <w:sz w:val="24"/>
                <w:szCs w:val="24"/>
                <w:lang w:eastAsia="nl-BE"/>
              </w:rPr>
              <w:t>“</w:t>
            </w:r>
            <w:r w:rsidRPr="000C50BB">
              <w:rPr>
                <w:rFonts w:ascii="Times New Roman" w:eastAsia="Times New Roman" w:hAnsi="Times New Roman" w:cs="Times New Roman"/>
                <w:sz w:val="24"/>
                <w:szCs w:val="24"/>
                <w:lang w:eastAsia="nl-BE"/>
              </w:rPr>
              <w:t>zwaar beroep</w:t>
            </w:r>
            <w:r w:rsidR="00F6213C">
              <w:rPr>
                <w:rFonts w:ascii="Times New Roman" w:eastAsia="Times New Roman" w:hAnsi="Times New Roman" w:cs="Times New Roman"/>
                <w:sz w:val="24"/>
                <w:szCs w:val="24"/>
                <w:lang w:eastAsia="nl-BE"/>
              </w:rPr>
              <w:t>”</w:t>
            </w:r>
            <w:r w:rsidRPr="000C50BB">
              <w:rPr>
                <w:rFonts w:ascii="Times New Roman" w:eastAsia="Times New Roman" w:hAnsi="Times New Roman" w:cs="Times New Roman"/>
                <w:sz w:val="24"/>
                <w:szCs w:val="24"/>
                <w:lang w:eastAsia="nl-BE"/>
              </w:rPr>
              <w:t xml:space="preserve"> verstaan:</w:t>
            </w:r>
          </w:p>
        </w:tc>
        <w:tc>
          <w:tcPr>
            <w:tcW w:w="194" w:type="pct"/>
            <w:vAlign w:val="center"/>
            <w:hideMark/>
          </w:tcPr>
          <w:p w14:paraId="1465CCC9"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206DF491" w14:textId="46FC1B7C"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Pour l’application de la présente conventio</w:t>
            </w:r>
            <w:r>
              <w:rPr>
                <w:rFonts w:ascii="Times New Roman" w:eastAsia="Times New Roman" w:hAnsi="Times New Roman" w:cs="Times New Roman"/>
                <w:sz w:val="24"/>
                <w:szCs w:val="24"/>
                <w:lang w:val="fr-BE" w:eastAsia="nl-BE"/>
              </w:rPr>
              <w:t xml:space="preserve">n, l’on entend par </w:t>
            </w:r>
            <w:r w:rsidR="000745EF">
              <w:rPr>
                <w:rFonts w:ascii="Times New Roman" w:eastAsia="Times New Roman" w:hAnsi="Times New Roman" w:cs="Times New Roman"/>
                <w:sz w:val="24"/>
                <w:szCs w:val="24"/>
                <w:lang w:val="fr-BE" w:eastAsia="nl-BE"/>
              </w:rPr>
              <w:t>« </w:t>
            </w:r>
            <w:r>
              <w:rPr>
                <w:rFonts w:ascii="Times New Roman" w:eastAsia="Times New Roman" w:hAnsi="Times New Roman" w:cs="Times New Roman"/>
                <w:sz w:val="24"/>
                <w:szCs w:val="24"/>
                <w:lang w:val="fr-BE" w:eastAsia="nl-BE"/>
              </w:rPr>
              <w:t>métier lourd</w:t>
            </w:r>
            <w:r w:rsidR="000745EF">
              <w:rPr>
                <w:rFonts w:ascii="Times New Roman" w:eastAsia="Times New Roman" w:hAnsi="Times New Roman" w:cs="Times New Roman"/>
                <w:sz w:val="24"/>
                <w:szCs w:val="24"/>
                <w:lang w:val="fr-BE" w:eastAsia="nl-BE"/>
              </w:rPr>
              <w:t> »</w:t>
            </w:r>
            <w:r w:rsidRPr="000C50BB">
              <w:rPr>
                <w:rFonts w:ascii="Times New Roman" w:eastAsia="Times New Roman" w:hAnsi="Times New Roman" w:cs="Times New Roman"/>
                <w:sz w:val="24"/>
                <w:szCs w:val="24"/>
                <w:lang w:val="fr-BE" w:eastAsia="nl-BE"/>
              </w:rPr>
              <w:t>:</w:t>
            </w:r>
          </w:p>
        </w:tc>
      </w:tr>
      <w:tr w:rsidR="00CE2BC5" w:rsidRPr="00655D98" w14:paraId="6C787C81" w14:textId="77777777" w:rsidTr="00655D98">
        <w:trPr>
          <w:tblCellSpacing w:w="15" w:type="dxa"/>
        </w:trPr>
        <w:tc>
          <w:tcPr>
            <w:tcW w:w="4967" w:type="pct"/>
            <w:gridSpan w:val="3"/>
            <w:vAlign w:val="center"/>
            <w:hideMark/>
          </w:tcPr>
          <w:p w14:paraId="454112BB"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4992C368" w14:textId="77777777" w:rsidTr="00655D98">
        <w:trPr>
          <w:tblCellSpacing w:w="15" w:type="dxa"/>
        </w:trPr>
        <w:tc>
          <w:tcPr>
            <w:tcW w:w="2462" w:type="pct"/>
            <w:hideMark/>
          </w:tcPr>
          <w:p w14:paraId="654D4245" w14:textId="77777777" w:rsidR="00CE2BC5" w:rsidRDefault="00CE2BC5">
            <w:pPr>
              <w:numPr>
                <w:ilvl w:val="0"/>
                <w:numId w:val="7"/>
              </w:numPr>
              <w:spacing w:before="100" w:beforeAutospacing="1" w:after="0"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het werk in wisselende ploegen, meer bepaald de ploegenarbeid in minstens twee ploegen van minstens twee werknemers, die hetzelfde werk doen, zowel qua inhoud als qua omvang en die elkaar in de loop van de dag opvolgen zonder dat er een onderbreking is tussen de opeenvolgende ploegen en zonder dat de overlapping meer bedraagt dan één vierde van hun dagtaak, op voorwaarde dat de werknemer van ploegen alterneert;</w:t>
            </w:r>
          </w:p>
          <w:p w14:paraId="0F99A719" w14:textId="77777777" w:rsidR="00FB1D7B" w:rsidRDefault="00FB1D7B" w:rsidP="00E87640">
            <w:pPr>
              <w:spacing w:before="100" w:beforeAutospacing="1" w:after="0" w:line="240" w:lineRule="auto"/>
              <w:ind w:left="720"/>
              <w:jc w:val="both"/>
              <w:rPr>
                <w:rFonts w:ascii="Times New Roman" w:eastAsia="Times New Roman" w:hAnsi="Times New Roman" w:cs="Times New Roman"/>
                <w:sz w:val="24"/>
                <w:szCs w:val="24"/>
                <w:lang w:eastAsia="nl-BE"/>
              </w:rPr>
            </w:pPr>
          </w:p>
          <w:p w14:paraId="5FF43000" w14:textId="6AEFDBA7" w:rsidR="00CE2BC5" w:rsidRPr="000C50BB" w:rsidRDefault="00CE2BC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 xml:space="preserve">het werk in onderbroken diensten waarbij de werknemer permanent werkt in dagprestaties waarvan de begintijd en de eindtijd minimum 11 uur uit elkaar liggen met een onderbreking van minstens 3 uur en </w:t>
            </w:r>
            <w:r w:rsidRPr="000C50BB">
              <w:rPr>
                <w:rFonts w:ascii="Times New Roman" w:eastAsia="Times New Roman" w:hAnsi="Times New Roman" w:cs="Times New Roman"/>
                <w:sz w:val="24"/>
                <w:szCs w:val="24"/>
                <w:lang w:eastAsia="nl-BE"/>
              </w:rPr>
              <w:lastRenderedPageBreak/>
              <w:t>minimumprestaties van 7 uur</w:t>
            </w:r>
            <w:r w:rsidR="005E24E9">
              <w:rPr>
                <w:rFonts w:ascii="Times New Roman" w:eastAsia="Times New Roman" w:hAnsi="Times New Roman" w:cs="Times New Roman"/>
                <w:sz w:val="24"/>
                <w:szCs w:val="24"/>
                <w:lang w:eastAsia="nl-BE"/>
              </w:rPr>
              <w:t>. O</w:t>
            </w:r>
            <w:r w:rsidRPr="000C50BB">
              <w:rPr>
                <w:rFonts w:ascii="Times New Roman" w:eastAsia="Times New Roman" w:hAnsi="Times New Roman" w:cs="Times New Roman"/>
                <w:sz w:val="24"/>
                <w:szCs w:val="24"/>
                <w:lang w:eastAsia="nl-BE"/>
              </w:rPr>
              <w:t xml:space="preserve">nder </w:t>
            </w:r>
            <w:r w:rsidR="00FB1D7B">
              <w:rPr>
                <w:rFonts w:ascii="Times New Roman" w:eastAsia="Times New Roman" w:hAnsi="Times New Roman" w:cs="Times New Roman"/>
                <w:sz w:val="24"/>
                <w:szCs w:val="24"/>
                <w:lang w:eastAsia="nl-BE"/>
              </w:rPr>
              <w:t>“</w:t>
            </w:r>
            <w:r w:rsidRPr="000C50BB">
              <w:rPr>
                <w:rFonts w:ascii="Times New Roman" w:eastAsia="Times New Roman" w:hAnsi="Times New Roman" w:cs="Times New Roman"/>
                <w:sz w:val="24"/>
                <w:szCs w:val="24"/>
                <w:lang w:eastAsia="nl-BE"/>
              </w:rPr>
              <w:t>permanent</w:t>
            </w:r>
            <w:r w:rsidR="00FB1D7B">
              <w:rPr>
                <w:rFonts w:ascii="Times New Roman" w:eastAsia="Times New Roman" w:hAnsi="Times New Roman" w:cs="Times New Roman"/>
                <w:sz w:val="24"/>
                <w:szCs w:val="24"/>
                <w:lang w:eastAsia="nl-BE"/>
              </w:rPr>
              <w:t>”</w:t>
            </w:r>
            <w:r w:rsidRPr="000C50BB">
              <w:rPr>
                <w:rFonts w:ascii="Times New Roman" w:eastAsia="Times New Roman" w:hAnsi="Times New Roman" w:cs="Times New Roman"/>
                <w:sz w:val="24"/>
                <w:szCs w:val="24"/>
                <w:lang w:eastAsia="nl-BE"/>
              </w:rPr>
              <w:t xml:space="preserve"> wordt verstaan dat de onderbroken dienst de gewone arbeidsregeling van de werknemer vormt en dat hij niet occasioneel in een dergelijke dienst wordt tewerkgesteld;</w:t>
            </w:r>
          </w:p>
          <w:p w14:paraId="2B163BB1" w14:textId="77777777" w:rsidR="00FB1D7B" w:rsidRPr="000C50BB" w:rsidRDefault="00FB1D7B" w:rsidP="00E87640">
            <w:pPr>
              <w:spacing w:before="100" w:beforeAutospacing="1" w:after="100" w:afterAutospacing="1" w:line="240" w:lineRule="auto"/>
              <w:ind w:left="720"/>
              <w:jc w:val="both"/>
              <w:rPr>
                <w:rFonts w:ascii="Times New Roman" w:eastAsia="Times New Roman" w:hAnsi="Times New Roman" w:cs="Times New Roman"/>
                <w:sz w:val="24"/>
                <w:szCs w:val="24"/>
                <w:lang w:eastAsia="nl-BE"/>
              </w:rPr>
            </w:pPr>
          </w:p>
          <w:p w14:paraId="35E24F29" w14:textId="77777777" w:rsidR="00CE2BC5" w:rsidRPr="000C50BB" w:rsidRDefault="00CE2BC5" w:rsidP="00E8764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het werk in een arbeidsregeling zoals bedoeld in artikel 1 van de collectieve arbeidsovereenkomst nr. 46 gesloten op 23 maart 1990 en algemeen verbindend verklaard bij koninklijk besluit van 10 mei 1990.</w:t>
            </w:r>
          </w:p>
        </w:tc>
        <w:tc>
          <w:tcPr>
            <w:tcW w:w="194" w:type="pct"/>
            <w:vAlign w:val="center"/>
            <w:hideMark/>
          </w:tcPr>
          <w:p w14:paraId="4603A598" w14:textId="77777777" w:rsidR="00CE2BC5" w:rsidRPr="000C50BB" w:rsidRDefault="00CE2BC5" w:rsidP="00E87640">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277" w:type="pct"/>
            <w:hideMark/>
          </w:tcPr>
          <w:p w14:paraId="148C790A" w14:textId="3E0C4012" w:rsidR="00CE2BC5" w:rsidRDefault="00CE2BC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341">
              <w:rPr>
                <w:rFonts w:ascii="Times New Roman" w:eastAsia="Times New Roman" w:hAnsi="Times New Roman" w:cs="Times New Roman"/>
                <w:sz w:val="24"/>
                <w:szCs w:val="24"/>
                <w:lang w:val="fr-BE" w:eastAsia="nl-BE"/>
              </w:rPr>
              <w:t>le travail en équipes successives, plus précisément le travail en équipes d’au moins deux équipes comprenant deux travailleurs au moins, lesquelles font le même travail tant en ce qui concerne son objet qu’en ce qui concerne son ampleur et qui se succèdent dans le courant de la journée sans qu’il n’y ait d’interruption entre les équipes successives et sans que le chevauchement n’excède un quart de leurs tâches journalières, à condition que le travailleur change alternativement d’équipes;</w:t>
            </w:r>
          </w:p>
          <w:p w14:paraId="42086FAB" w14:textId="77777777" w:rsidR="000745EF" w:rsidRPr="000745EF" w:rsidRDefault="000745EF" w:rsidP="00E87640">
            <w:pPr>
              <w:spacing w:before="100" w:beforeAutospacing="1" w:after="100" w:afterAutospacing="1" w:line="240" w:lineRule="auto"/>
              <w:ind w:left="720"/>
              <w:jc w:val="both"/>
              <w:rPr>
                <w:rFonts w:ascii="Times New Roman" w:eastAsia="Times New Roman" w:hAnsi="Times New Roman" w:cs="Times New Roman"/>
                <w:sz w:val="24"/>
                <w:szCs w:val="24"/>
                <w:lang w:val="fr-BE" w:eastAsia="nl-BE"/>
              </w:rPr>
            </w:pPr>
          </w:p>
          <w:p w14:paraId="07A7E333" w14:textId="4EAE89BF" w:rsidR="00CE2BC5" w:rsidRPr="00BD4341" w:rsidRDefault="00CE2BC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341">
              <w:rPr>
                <w:rFonts w:ascii="Times New Roman" w:eastAsia="Times New Roman" w:hAnsi="Times New Roman" w:cs="Times New Roman"/>
                <w:sz w:val="24"/>
                <w:szCs w:val="24"/>
                <w:lang w:val="fr-BE" w:eastAsia="nl-BE"/>
              </w:rPr>
              <w:t xml:space="preserve">le travail en services interrompus dans lequel le travailleur est en permanence occupé en prestations de jour où au moins onze heures </w:t>
            </w:r>
            <w:r w:rsidRPr="00BD4341">
              <w:rPr>
                <w:rFonts w:ascii="Times New Roman" w:eastAsia="Times New Roman" w:hAnsi="Times New Roman" w:cs="Times New Roman"/>
                <w:sz w:val="24"/>
                <w:szCs w:val="24"/>
                <w:lang w:val="fr-BE" w:eastAsia="nl-BE"/>
              </w:rPr>
              <w:lastRenderedPageBreak/>
              <w:t xml:space="preserve">séparent le début et la fin du temps de travail avec une interruption d’au moins trois heures et un nombre minimum de prestations de sept heures. Par </w:t>
            </w:r>
            <w:r w:rsidR="00FB1D7B">
              <w:rPr>
                <w:rFonts w:ascii="Times New Roman" w:eastAsia="Times New Roman" w:hAnsi="Times New Roman" w:cs="Times New Roman"/>
                <w:sz w:val="24"/>
                <w:szCs w:val="24"/>
                <w:lang w:val="fr-BE" w:eastAsia="nl-BE"/>
              </w:rPr>
              <w:t>« </w:t>
            </w:r>
            <w:r w:rsidRPr="00BD4341">
              <w:rPr>
                <w:rFonts w:ascii="Times New Roman" w:eastAsia="Times New Roman" w:hAnsi="Times New Roman" w:cs="Times New Roman"/>
                <w:sz w:val="24"/>
                <w:szCs w:val="24"/>
                <w:lang w:val="fr-BE" w:eastAsia="nl-BE"/>
              </w:rPr>
              <w:t>permanent</w:t>
            </w:r>
            <w:r w:rsidR="00FB1D7B">
              <w:rPr>
                <w:rFonts w:ascii="Times New Roman" w:eastAsia="Times New Roman" w:hAnsi="Times New Roman" w:cs="Times New Roman"/>
                <w:sz w:val="24"/>
                <w:szCs w:val="24"/>
                <w:lang w:val="fr-BE" w:eastAsia="nl-BE"/>
              </w:rPr>
              <w:t> »</w:t>
            </w:r>
            <w:r w:rsidRPr="00BD4341">
              <w:rPr>
                <w:rFonts w:ascii="Times New Roman" w:eastAsia="Times New Roman" w:hAnsi="Times New Roman" w:cs="Times New Roman"/>
                <w:sz w:val="24"/>
                <w:szCs w:val="24"/>
                <w:lang w:val="fr-BE" w:eastAsia="nl-BE"/>
              </w:rPr>
              <w:t>, il faut entendre que le service interrompu soit le régime habituel du travailleur et qu’il ne soit pas occasionnellement occupé dans un tel régime;</w:t>
            </w:r>
          </w:p>
          <w:p w14:paraId="0F4DDBAC" w14:textId="77777777" w:rsidR="00FB1D7B" w:rsidRPr="00BD4341" w:rsidRDefault="00FB1D7B" w:rsidP="00E87640">
            <w:pPr>
              <w:spacing w:before="100" w:beforeAutospacing="1" w:after="100" w:afterAutospacing="1" w:line="240" w:lineRule="auto"/>
              <w:ind w:left="720"/>
              <w:jc w:val="both"/>
              <w:rPr>
                <w:rFonts w:ascii="Times New Roman" w:eastAsia="Times New Roman" w:hAnsi="Times New Roman" w:cs="Times New Roman"/>
                <w:sz w:val="24"/>
                <w:szCs w:val="24"/>
                <w:lang w:val="fr-BE" w:eastAsia="nl-BE"/>
              </w:rPr>
            </w:pPr>
          </w:p>
          <w:p w14:paraId="4EC3D36C" w14:textId="77777777" w:rsidR="00CE2BC5" w:rsidRPr="000C50BB" w:rsidRDefault="00CE2BC5" w:rsidP="00E8764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le travail dans un régime tel que visé dans l'article 1er de la convention collective de travail n° 46, conclue le 23 mars 1990 et rendue obligatoire par l'arrêté royal du 10 mai 1990.</w:t>
            </w:r>
          </w:p>
        </w:tc>
      </w:tr>
      <w:tr w:rsidR="00CE2BC5" w:rsidRPr="00655D98" w14:paraId="46228A95" w14:textId="77777777" w:rsidTr="00655D98">
        <w:trPr>
          <w:tblCellSpacing w:w="15" w:type="dxa"/>
        </w:trPr>
        <w:tc>
          <w:tcPr>
            <w:tcW w:w="4967" w:type="pct"/>
            <w:gridSpan w:val="3"/>
            <w:vAlign w:val="center"/>
            <w:hideMark/>
          </w:tcPr>
          <w:p w14:paraId="1E5F3936"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lastRenderedPageBreak/>
              <w:t> </w:t>
            </w:r>
          </w:p>
        </w:tc>
      </w:tr>
      <w:tr w:rsidR="00CE2BC5" w:rsidRPr="00655D98" w14:paraId="32FE51F4" w14:textId="77777777" w:rsidTr="00655D98">
        <w:trPr>
          <w:tblCellSpacing w:w="15" w:type="dxa"/>
        </w:trPr>
        <w:tc>
          <w:tcPr>
            <w:tcW w:w="2462" w:type="pct"/>
            <w:hideMark/>
          </w:tcPr>
          <w:p w14:paraId="362B5849" w14:textId="6629021D"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6. </w:t>
            </w:r>
            <w:r w:rsidRPr="000C50BB">
              <w:rPr>
                <w:rFonts w:ascii="Times New Roman" w:eastAsia="Times New Roman" w:hAnsi="Times New Roman" w:cs="Times New Roman"/>
                <w:sz w:val="24"/>
                <w:szCs w:val="24"/>
                <w:lang w:eastAsia="nl-BE"/>
              </w:rPr>
              <w:t xml:space="preserve">De werknemer die voldoet aan de in artikel 4 en 5 bepaalde voorwaarden en wiens opzeggingstermijn </w:t>
            </w:r>
            <w:r w:rsidR="00732C96" w:rsidRPr="000C50BB">
              <w:rPr>
                <w:rFonts w:ascii="Times New Roman" w:eastAsia="Times New Roman" w:hAnsi="Times New Roman" w:cs="Times New Roman"/>
                <w:sz w:val="24"/>
                <w:szCs w:val="24"/>
                <w:lang w:eastAsia="nl-BE"/>
              </w:rPr>
              <w:t>na 30</w:t>
            </w:r>
            <w:r w:rsidR="006B34F4">
              <w:rPr>
                <w:rFonts w:ascii="Times New Roman" w:eastAsia="Times New Roman" w:hAnsi="Times New Roman" w:cs="Times New Roman"/>
                <w:sz w:val="24"/>
                <w:szCs w:val="24"/>
                <w:lang w:eastAsia="nl-BE"/>
              </w:rPr>
              <w:t xml:space="preserve"> juni 202</w:t>
            </w:r>
            <w:r w:rsidR="00E4528C">
              <w:rPr>
                <w:rFonts w:ascii="Times New Roman" w:eastAsia="Times New Roman" w:hAnsi="Times New Roman" w:cs="Times New Roman"/>
                <w:sz w:val="24"/>
                <w:szCs w:val="24"/>
                <w:lang w:eastAsia="nl-BE"/>
              </w:rPr>
              <w:t>3</w:t>
            </w:r>
            <w:r w:rsidRPr="000C50BB">
              <w:rPr>
                <w:rFonts w:ascii="Times New Roman" w:eastAsia="Times New Roman" w:hAnsi="Times New Roman" w:cs="Times New Roman"/>
                <w:sz w:val="24"/>
                <w:szCs w:val="24"/>
                <w:lang w:eastAsia="nl-BE"/>
              </w:rPr>
              <w:t xml:space="preserve"> verstrijkt, behoudt het recht op bedrijfstoeslag.</w:t>
            </w:r>
          </w:p>
        </w:tc>
        <w:tc>
          <w:tcPr>
            <w:tcW w:w="194" w:type="pct"/>
            <w:vAlign w:val="center"/>
            <w:hideMark/>
          </w:tcPr>
          <w:p w14:paraId="37E6C069"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2A705875" w14:textId="4E430C85"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Art. 6 </w:t>
            </w:r>
            <w:r w:rsidRPr="000C50BB">
              <w:rPr>
                <w:rFonts w:ascii="Times New Roman" w:eastAsia="Times New Roman" w:hAnsi="Times New Roman" w:cs="Times New Roman"/>
                <w:sz w:val="24"/>
                <w:szCs w:val="24"/>
                <w:lang w:val="fr-BE" w:eastAsia="nl-BE"/>
              </w:rPr>
              <w:t xml:space="preserve">Le travailleur qui réunit les conditions prévues aux articles 4 et 5, et dont le délai de préavis </w:t>
            </w:r>
            <w:r w:rsidR="00172C6D">
              <w:rPr>
                <w:rFonts w:ascii="Times New Roman" w:eastAsia="Times New Roman" w:hAnsi="Times New Roman" w:cs="Times New Roman"/>
                <w:sz w:val="24"/>
                <w:szCs w:val="24"/>
                <w:lang w:val="fr-BE" w:eastAsia="nl-BE"/>
              </w:rPr>
              <w:t>expire après le 30 juin 202</w:t>
            </w:r>
            <w:r w:rsidR="00E4528C">
              <w:rPr>
                <w:rFonts w:ascii="Times New Roman" w:eastAsia="Times New Roman" w:hAnsi="Times New Roman" w:cs="Times New Roman"/>
                <w:sz w:val="24"/>
                <w:szCs w:val="24"/>
                <w:lang w:val="fr-BE" w:eastAsia="nl-BE"/>
              </w:rPr>
              <w:t>3</w:t>
            </w:r>
            <w:r w:rsidRPr="000C50BB">
              <w:rPr>
                <w:rFonts w:ascii="Times New Roman" w:eastAsia="Times New Roman" w:hAnsi="Times New Roman" w:cs="Times New Roman"/>
                <w:sz w:val="24"/>
                <w:szCs w:val="24"/>
                <w:lang w:val="fr-BE" w:eastAsia="nl-BE"/>
              </w:rPr>
              <w:t>, maintient le droit à un complément d’entreprise.</w:t>
            </w:r>
          </w:p>
        </w:tc>
      </w:tr>
      <w:tr w:rsidR="00CE2BC5" w:rsidRPr="00655D98" w14:paraId="09162038" w14:textId="77777777" w:rsidTr="00655D98">
        <w:trPr>
          <w:tblCellSpacing w:w="15" w:type="dxa"/>
        </w:trPr>
        <w:tc>
          <w:tcPr>
            <w:tcW w:w="4967" w:type="pct"/>
            <w:gridSpan w:val="3"/>
            <w:vAlign w:val="center"/>
            <w:hideMark/>
          </w:tcPr>
          <w:p w14:paraId="619AC220"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06B5498B" w14:textId="77777777" w:rsidTr="00655D98">
        <w:trPr>
          <w:tblCellSpacing w:w="15" w:type="dxa"/>
        </w:trPr>
        <w:tc>
          <w:tcPr>
            <w:tcW w:w="2462" w:type="pct"/>
            <w:hideMark/>
          </w:tcPr>
          <w:p w14:paraId="30DEA89C"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HOOFDSTUK IV – TUSSENKOMST VAN HET WAARBORG- EN SOCIAAL FONDS VAN DE VOEDIGSNIJVERHEID</w:t>
            </w:r>
          </w:p>
        </w:tc>
        <w:tc>
          <w:tcPr>
            <w:tcW w:w="194" w:type="pct"/>
            <w:vAlign w:val="center"/>
            <w:hideMark/>
          </w:tcPr>
          <w:p w14:paraId="68F73F36"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7040F2F3"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CHAPITRE IV – INTERVENTION DU FONDS SOCIAL ET DE GARANTIE DE L’INDUSTRIE ALIMENTAIRE</w:t>
            </w:r>
          </w:p>
        </w:tc>
      </w:tr>
      <w:tr w:rsidR="00CE2BC5" w:rsidRPr="00655D98" w14:paraId="04322C49" w14:textId="77777777" w:rsidTr="00655D98">
        <w:trPr>
          <w:tblCellSpacing w:w="15" w:type="dxa"/>
        </w:trPr>
        <w:tc>
          <w:tcPr>
            <w:tcW w:w="4967" w:type="pct"/>
            <w:gridSpan w:val="3"/>
            <w:vAlign w:val="center"/>
            <w:hideMark/>
          </w:tcPr>
          <w:p w14:paraId="73D3174F"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26A3E49D" w14:textId="77777777" w:rsidTr="00655D98">
        <w:trPr>
          <w:tblCellSpacing w:w="15" w:type="dxa"/>
        </w:trPr>
        <w:tc>
          <w:tcPr>
            <w:tcW w:w="2462" w:type="pct"/>
            <w:hideMark/>
          </w:tcPr>
          <w:p w14:paraId="13D9A64B"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7. § 1. </w:t>
            </w:r>
            <w:r w:rsidRPr="000C50BB">
              <w:rPr>
                <w:rFonts w:ascii="Times New Roman" w:eastAsia="Times New Roman" w:hAnsi="Times New Roman" w:cs="Times New Roman"/>
                <w:sz w:val="24"/>
                <w:szCs w:val="24"/>
                <w:lang w:eastAsia="nl-BE"/>
              </w:rPr>
              <w:t>In principe is de betaling van de bedrijfstoeslag zoals bepaald in de collectieve arbeidsovereenkomst nr. 17 van 19 december 1974 en van de bijzondere maandelijkse werkgeversbijdragen verschuldigd door de werkgever.</w:t>
            </w:r>
          </w:p>
        </w:tc>
        <w:tc>
          <w:tcPr>
            <w:tcW w:w="194" w:type="pct"/>
            <w:vAlign w:val="center"/>
            <w:hideMark/>
          </w:tcPr>
          <w:p w14:paraId="1FCD4073"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202E2DE8" w14:textId="3C101381"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Art. 7. § 1</w:t>
            </w:r>
            <w:r w:rsidR="00A37C02" w:rsidRPr="00A37C02">
              <w:rPr>
                <w:rFonts w:ascii="Times New Roman" w:eastAsia="Times New Roman" w:hAnsi="Times New Roman" w:cs="Times New Roman"/>
                <w:b/>
                <w:bCs/>
                <w:sz w:val="24"/>
                <w:szCs w:val="24"/>
                <w:vertAlign w:val="superscript"/>
                <w:lang w:val="fr-BE" w:eastAsia="nl-BE"/>
              </w:rPr>
              <w:t>er</w:t>
            </w:r>
            <w:r w:rsidRPr="000C50BB">
              <w:rPr>
                <w:rFonts w:ascii="Times New Roman" w:eastAsia="Times New Roman" w:hAnsi="Times New Roman" w:cs="Times New Roman"/>
                <w:b/>
                <w:bCs/>
                <w:sz w:val="24"/>
                <w:szCs w:val="24"/>
                <w:lang w:val="fr-BE" w:eastAsia="nl-BE"/>
              </w:rPr>
              <w:t xml:space="preserve">. </w:t>
            </w:r>
            <w:r w:rsidRPr="000C50BB">
              <w:rPr>
                <w:rFonts w:ascii="Times New Roman" w:eastAsia="Times New Roman" w:hAnsi="Times New Roman" w:cs="Times New Roman"/>
                <w:sz w:val="24"/>
                <w:szCs w:val="24"/>
                <w:lang w:val="fr-BE" w:eastAsia="nl-BE"/>
              </w:rPr>
              <w:t>En principe, le paiement du complément d’entreprise tel que prévu dans la convention collective de travail n° 17 du 19 décembre 1974 et des cotisations patronales mensuelles spéciales est dû par l'employeur.</w:t>
            </w:r>
          </w:p>
        </w:tc>
      </w:tr>
      <w:tr w:rsidR="00CE2BC5" w:rsidRPr="00655D98" w14:paraId="4F344C38" w14:textId="77777777" w:rsidTr="00655D98">
        <w:trPr>
          <w:tblCellSpacing w:w="15" w:type="dxa"/>
        </w:trPr>
        <w:tc>
          <w:tcPr>
            <w:tcW w:w="4967" w:type="pct"/>
            <w:gridSpan w:val="3"/>
            <w:vAlign w:val="center"/>
            <w:hideMark/>
          </w:tcPr>
          <w:p w14:paraId="788631E0"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074D9488" w14:textId="77777777" w:rsidTr="00655D98">
        <w:trPr>
          <w:tblCellSpacing w:w="15" w:type="dxa"/>
        </w:trPr>
        <w:tc>
          <w:tcPr>
            <w:tcW w:w="2462" w:type="pct"/>
            <w:hideMark/>
          </w:tcPr>
          <w:p w14:paraId="245CE546"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2.</w:t>
            </w:r>
            <w:r w:rsidRPr="000C50BB">
              <w:rPr>
                <w:rFonts w:ascii="Times New Roman" w:eastAsia="Times New Roman" w:hAnsi="Times New Roman" w:cs="Times New Roman"/>
                <w:sz w:val="24"/>
                <w:szCs w:val="24"/>
                <w:lang w:eastAsia="nl-BE"/>
              </w:rPr>
              <w:t xml:space="preserve"> In geval van ontslag van een arbeider met het oog op werkloosheid met bedrijfstoeslag in het kader van deze collectieve arbeidsovereenkomst, wordt de verplichting van de werkgevers tot betaling van de bedrijfstoeslag overgedragen aan het sociaal fonds.</w:t>
            </w:r>
          </w:p>
        </w:tc>
        <w:tc>
          <w:tcPr>
            <w:tcW w:w="194" w:type="pct"/>
            <w:vAlign w:val="center"/>
            <w:hideMark/>
          </w:tcPr>
          <w:p w14:paraId="1AD47B9C"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6496C698"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2. </w:t>
            </w:r>
            <w:r w:rsidRPr="000C50BB">
              <w:rPr>
                <w:rFonts w:ascii="Times New Roman" w:eastAsia="Times New Roman" w:hAnsi="Times New Roman" w:cs="Times New Roman"/>
                <w:sz w:val="24"/>
                <w:szCs w:val="24"/>
                <w:lang w:val="fr-BE" w:eastAsia="nl-BE"/>
              </w:rPr>
              <w:t>En cas de licenciement d’un ouvrier en vue du chômage avec complément d’entreprise dans le cadre de la présente convention, l'obligation des employeurs de paiement du complément d’entreprise est transférée au fonds social.</w:t>
            </w:r>
          </w:p>
        </w:tc>
      </w:tr>
      <w:tr w:rsidR="00CE2BC5" w:rsidRPr="00655D98" w14:paraId="4D9D24AB" w14:textId="77777777" w:rsidTr="00655D98">
        <w:trPr>
          <w:tblCellSpacing w:w="15" w:type="dxa"/>
        </w:trPr>
        <w:tc>
          <w:tcPr>
            <w:tcW w:w="4967" w:type="pct"/>
            <w:gridSpan w:val="3"/>
            <w:vAlign w:val="center"/>
            <w:hideMark/>
          </w:tcPr>
          <w:p w14:paraId="4647DAAE"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4657FBFD" w14:textId="77777777" w:rsidTr="00655D98">
        <w:trPr>
          <w:tblCellSpacing w:w="15" w:type="dxa"/>
        </w:trPr>
        <w:tc>
          <w:tcPr>
            <w:tcW w:w="2462" w:type="pct"/>
            <w:hideMark/>
          </w:tcPr>
          <w:p w14:paraId="20949DB3"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lastRenderedPageBreak/>
              <w:t xml:space="preserve">§ 3. </w:t>
            </w:r>
            <w:r w:rsidRPr="000C50BB">
              <w:rPr>
                <w:rFonts w:ascii="Times New Roman" w:eastAsia="Times New Roman" w:hAnsi="Times New Roman" w:cs="Times New Roman"/>
                <w:sz w:val="24"/>
                <w:szCs w:val="24"/>
                <w:lang w:eastAsia="nl-BE"/>
              </w:rPr>
              <w:t>Wanneer het sociaal fonds, in uitvoering van onderhavig hoofdstuk, de betaling van de bedrijfstoeslag ten laste neemt, staat het ook in voor de betaling van de bijzondere maandelijkse werkgeversbijdragen per werkloze met bedrijfstoeslag.</w:t>
            </w:r>
          </w:p>
        </w:tc>
        <w:tc>
          <w:tcPr>
            <w:tcW w:w="194" w:type="pct"/>
            <w:vAlign w:val="center"/>
            <w:hideMark/>
          </w:tcPr>
          <w:p w14:paraId="00728CE3"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45937E10"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3. </w:t>
            </w:r>
            <w:r w:rsidRPr="000C50BB">
              <w:rPr>
                <w:rFonts w:ascii="Times New Roman" w:eastAsia="Times New Roman" w:hAnsi="Times New Roman" w:cs="Times New Roman"/>
                <w:sz w:val="24"/>
                <w:szCs w:val="24"/>
                <w:lang w:val="fr-BE" w:eastAsia="nl-BE"/>
              </w:rPr>
              <w:t>Lorsque le fonds social prend en charge le paiement du complément d’entreprise en exécution du présent chapitre, il se charge également du paiement des cotisations patronales mensuelles spéciales par chômeur avec complément d’entreprise.</w:t>
            </w:r>
          </w:p>
        </w:tc>
      </w:tr>
      <w:tr w:rsidR="00CE2BC5" w:rsidRPr="00655D98" w14:paraId="77F2B84F" w14:textId="77777777" w:rsidTr="00655D98">
        <w:trPr>
          <w:tblCellSpacing w:w="15" w:type="dxa"/>
        </w:trPr>
        <w:tc>
          <w:tcPr>
            <w:tcW w:w="4967" w:type="pct"/>
            <w:gridSpan w:val="3"/>
            <w:vAlign w:val="center"/>
            <w:hideMark/>
          </w:tcPr>
          <w:p w14:paraId="386AE57D"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526F6E50" w14:textId="77777777" w:rsidTr="00655D98">
        <w:trPr>
          <w:tblCellSpacing w:w="15" w:type="dxa"/>
        </w:trPr>
        <w:tc>
          <w:tcPr>
            <w:tcW w:w="2462" w:type="pct"/>
            <w:hideMark/>
          </w:tcPr>
          <w:p w14:paraId="3595AEFA"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Het sociaal fonds zal deze bijzondere maandelijkse werkgeversbijdragen evenwel terugvorderen bij de betrokken werkgever volgens de modaliteiten bepaald door de Raad van Beheer.</w:t>
            </w:r>
          </w:p>
        </w:tc>
        <w:tc>
          <w:tcPr>
            <w:tcW w:w="194" w:type="pct"/>
            <w:vAlign w:val="center"/>
            <w:hideMark/>
          </w:tcPr>
          <w:p w14:paraId="4A668576"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5A1AD522"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Le fonds social récupérera toutefois ces cotisations mensuelles spéciales auprès de l’employeur concerné selon les modalités déterminées par son Conseil d’Administration.</w:t>
            </w:r>
          </w:p>
        </w:tc>
      </w:tr>
      <w:tr w:rsidR="00CE2BC5" w:rsidRPr="00655D98" w14:paraId="35C8C7C4" w14:textId="77777777" w:rsidTr="00655D98">
        <w:trPr>
          <w:tblCellSpacing w:w="15" w:type="dxa"/>
        </w:trPr>
        <w:tc>
          <w:tcPr>
            <w:tcW w:w="4967" w:type="pct"/>
            <w:gridSpan w:val="3"/>
            <w:vAlign w:val="center"/>
            <w:hideMark/>
          </w:tcPr>
          <w:p w14:paraId="17E7E1A9"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7C198FD0" w14:textId="77777777" w:rsidTr="00655D98">
        <w:trPr>
          <w:tblCellSpacing w:w="15" w:type="dxa"/>
        </w:trPr>
        <w:tc>
          <w:tcPr>
            <w:tcW w:w="2462" w:type="pct"/>
            <w:hideMark/>
          </w:tcPr>
          <w:p w14:paraId="72A48CF5"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 4. </w:t>
            </w:r>
            <w:r w:rsidRPr="000C50BB">
              <w:rPr>
                <w:rFonts w:ascii="Times New Roman" w:eastAsia="Times New Roman" w:hAnsi="Times New Roman" w:cs="Times New Roman"/>
                <w:sz w:val="24"/>
                <w:szCs w:val="24"/>
                <w:lang w:eastAsia="nl-BE"/>
              </w:rPr>
              <w:t>De werkgever beschikt over een termijn van een jaar te rekenen vanaf de ingangsdatum van het stelsel van werkloosheid met bedrijfstoeslag dat 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p>
        </w:tc>
        <w:tc>
          <w:tcPr>
            <w:tcW w:w="194" w:type="pct"/>
            <w:vAlign w:val="center"/>
            <w:hideMark/>
          </w:tcPr>
          <w:p w14:paraId="2DC07C48"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4C6C9193"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4. </w:t>
            </w:r>
            <w:r w:rsidRPr="000C50BB">
              <w:rPr>
                <w:rFonts w:ascii="Times New Roman" w:eastAsia="Times New Roman" w:hAnsi="Times New Roman" w:cs="Times New Roman"/>
                <w:sz w:val="24"/>
                <w:szCs w:val="24"/>
                <w:lang w:val="fr-BE" w:eastAsia="nl-BE"/>
              </w:rPr>
              <w:t>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tc>
      </w:tr>
      <w:tr w:rsidR="00CE2BC5" w:rsidRPr="00655D98" w14:paraId="05F1B156" w14:textId="77777777" w:rsidTr="00655D98">
        <w:trPr>
          <w:tblCellSpacing w:w="15" w:type="dxa"/>
        </w:trPr>
        <w:tc>
          <w:tcPr>
            <w:tcW w:w="4967" w:type="pct"/>
            <w:gridSpan w:val="3"/>
            <w:vAlign w:val="center"/>
            <w:hideMark/>
          </w:tcPr>
          <w:p w14:paraId="7BAF0F7A"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7EBB371D" w14:textId="77777777" w:rsidTr="00655D98">
        <w:trPr>
          <w:tblCellSpacing w:w="15" w:type="dxa"/>
        </w:trPr>
        <w:tc>
          <w:tcPr>
            <w:tcW w:w="2462" w:type="pct"/>
            <w:hideMark/>
          </w:tcPr>
          <w:p w14:paraId="242CE704"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8. </w:t>
            </w:r>
            <w:r w:rsidRPr="000C50BB">
              <w:rPr>
                <w:rFonts w:ascii="Times New Roman" w:eastAsia="Times New Roman" w:hAnsi="Times New Roman" w:cs="Times New Roman"/>
                <w:sz w:val="24"/>
                <w:szCs w:val="24"/>
                <w:lang w:eastAsia="nl-BE"/>
              </w:rPr>
              <w:t>De tussenkomst van het sociaal fonds is begrensd tot het bedrag voorzien door de collectieve arbeidsovereenkomst nr. 17 van 19 december 1974.</w:t>
            </w:r>
          </w:p>
        </w:tc>
        <w:tc>
          <w:tcPr>
            <w:tcW w:w="194" w:type="pct"/>
            <w:vAlign w:val="center"/>
            <w:hideMark/>
          </w:tcPr>
          <w:p w14:paraId="69A755D3"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53946388"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Art. 8. </w:t>
            </w:r>
            <w:r w:rsidRPr="000C50BB">
              <w:rPr>
                <w:rFonts w:ascii="Times New Roman" w:eastAsia="Times New Roman" w:hAnsi="Times New Roman" w:cs="Times New Roman"/>
                <w:sz w:val="24"/>
                <w:szCs w:val="24"/>
                <w:lang w:val="fr-BE" w:eastAsia="nl-BE"/>
              </w:rPr>
              <w:t>L’intervention du fonds social est limitée au montant prévu par la convention collective de travail n°17 du 19 décembre 1974.</w:t>
            </w:r>
          </w:p>
        </w:tc>
      </w:tr>
      <w:tr w:rsidR="00CE2BC5" w:rsidRPr="00655D98" w14:paraId="42C9664F" w14:textId="77777777" w:rsidTr="00655D98">
        <w:trPr>
          <w:tblCellSpacing w:w="15" w:type="dxa"/>
        </w:trPr>
        <w:tc>
          <w:tcPr>
            <w:tcW w:w="4967" w:type="pct"/>
            <w:gridSpan w:val="3"/>
            <w:vAlign w:val="center"/>
            <w:hideMark/>
          </w:tcPr>
          <w:p w14:paraId="6F3E4426"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3DDB1203" w14:textId="77777777" w:rsidTr="00655D98">
        <w:trPr>
          <w:tblCellSpacing w:w="15" w:type="dxa"/>
        </w:trPr>
        <w:tc>
          <w:tcPr>
            <w:tcW w:w="2462" w:type="pct"/>
            <w:hideMark/>
          </w:tcPr>
          <w:p w14:paraId="4366ABF5"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9. </w:t>
            </w:r>
            <w:r w:rsidRPr="000C50BB">
              <w:rPr>
                <w:rFonts w:ascii="Times New Roman" w:eastAsia="Times New Roman" w:hAnsi="Times New Roman" w:cs="Times New Roman"/>
                <w:sz w:val="24"/>
                <w:szCs w:val="24"/>
                <w:lang w:eastAsia="nl-BE"/>
              </w:rPr>
              <w:t>Om te kunnen genieten van de tussenkomst van het sociaal fonds zijn volgende aansluitingsvoorwaarden vereist:</w:t>
            </w:r>
          </w:p>
        </w:tc>
        <w:tc>
          <w:tcPr>
            <w:tcW w:w="194" w:type="pct"/>
            <w:vAlign w:val="center"/>
            <w:hideMark/>
          </w:tcPr>
          <w:p w14:paraId="54DFA5E0"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22EB7458"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Art. 9. </w:t>
            </w:r>
            <w:r w:rsidRPr="000C50BB">
              <w:rPr>
                <w:rFonts w:ascii="Times New Roman" w:eastAsia="Times New Roman" w:hAnsi="Times New Roman" w:cs="Times New Roman"/>
                <w:sz w:val="24"/>
                <w:szCs w:val="24"/>
                <w:lang w:val="fr-BE" w:eastAsia="nl-BE"/>
              </w:rPr>
              <w:t>Pour pouvoir bénéficier d’une intervention du fonds social, les conditions d’affiliation suivantes sont requises :</w:t>
            </w:r>
          </w:p>
        </w:tc>
      </w:tr>
      <w:tr w:rsidR="00CE2BC5" w:rsidRPr="00655D98" w14:paraId="2022E1F8" w14:textId="77777777" w:rsidTr="00655D98">
        <w:trPr>
          <w:tblCellSpacing w:w="15" w:type="dxa"/>
        </w:trPr>
        <w:tc>
          <w:tcPr>
            <w:tcW w:w="4967" w:type="pct"/>
            <w:gridSpan w:val="3"/>
            <w:vAlign w:val="center"/>
            <w:hideMark/>
          </w:tcPr>
          <w:p w14:paraId="184EBFDB"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28656C85" w14:textId="77777777" w:rsidTr="00655D98">
        <w:trPr>
          <w:tblCellSpacing w:w="15" w:type="dxa"/>
        </w:trPr>
        <w:tc>
          <w:tcPr>
            <w:tcW w:w="4967" w:type="pct"/>
            <w:gridSpan w:val="3"/>
            <w:vAlign w:val="center"/>
            <w:hideMark/>
          </w:tcPr>
          <w:p w14:paraId="3FE0A6A2"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128C4D18" w14:textId="77777777" w:rsidTr="00655D98">
        <w:trPr>
          <w:tblCellSpacing w:w="15" w:type="dxa"/>
        </w:trPr>
        <w:tc>
          <w:tcPr>
            <w:tcW w:w="2462" w:type="pct"/>
            <w:hideMark/>
          </w:tcPr>
          <w:p w14:paraId="5600F1B9" w14:textId="7D441910" w:rsidR="00CE2BC5" w:rsidRPr="000C50BB" w:rsidRDefault="00CE2BC5" w:rsidP="00E876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de werkgever moet reeds 5 jaar ononderbroken aangesloten zijn bij het sociaal fonds; </w:t>
            </w:r>
          </w:p>
          <w:p w14:paraId="7D462404" w14:textId="77777777" w:rsidR="00CE2BC5" w:rsidRPr="000C50BB" w:rsidRDefault="00CE2BC5" w:rsidP="00E876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sz w:val="24"/>
                <w:szCs w:val="24"/>
                <w:lang w:eastAsia="nl-BE"/>
              </w:rPr>
              <w:t xml:space="preserve">de arbeider moet gedurende 5 jaar als arbeider verbonden zijn geweest met een arbeidsovereenkomst met een werkgever van de voedingsnijverheid, </w:t>
            </w:r>
            <w:r w:rsidRPr="000C50BB">
              <w:rPr>
                <w:rFonts w:ascii="Times New Roman" w:eastAsia="Times New Roman" w:hAnsi="Times New Roman" w:cs="Times New Roman"/>
                <w:sz w:val="24"/>
                <w:szCs w:val="24"/>
                <w:lang w:eastAsia="nl-BE"/>
              </w:rPr>
              <w:lastRenderedPageBreak/>
              <w:t>waarvan 2 jaar onmiddellijk voorafgaand aan het ontslag.</w:t>
            </w:r>
          </w:p>
        </w:tc>
        <w:tc>
          <w:tcPr>
            <w:tcW w:w="194" w:type="pct"/>
            <w:vAlign w:val="center"/>
            <w:hideMark/>
          </w:tcPr>
          <w:p w14:paraId="06E0972E" w14:textId="77777777" w:rsidR="00CE2BC5" w:rsidRPr="000C50BB" w:rsidRDefault="00CE2BC5" w:rsidP="00E87640">
            <w:pPr>
              <w:spacing w:before="100" w:beforeAutospacing="1" w:after="100" w:afterAutospacing="1" w:line="240" w:lineRule="auto"/>
              <w:ind w:left="720"/>
              <w:jc w:val="both"/>
              <w:rPr>
                <w:rFonts w:ascii="Times New Roman" w:eastAsia="Times New Roman" w:hAnsi="Times New Roman" w:cs="Times New Roman"/>
                <w:sz w:val="24"/>
                <w:szCs w:val="24"/>
                <w:lang w:eastAsia="nl-BE"/>
              </w:rPr>
            </w:pPr>
          </w:p>
        </w:tc>
        <w:tc>
          <w:tcPr>
            <w:tcW w:w="2277" w:type="pct"/>
            <w:hideMark/>
          </w:tcPr>
          <w:p w14:paraId="71147E93" w14:textId="77777777" w:rsidR="00CE2BC5" w:rsidRPr="000C50BB" w:rsidRDefault="00CE2BC5" w:rsidP="00E8764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l’employeur doit avoir été affilié depuis 5 ans consécutifs au fonds social; </w:t>
            </w:r>
          </w:p>
          <w:p w14:paraId="3A48B674" w14:textId="77777777" w:rsidR="00CE2BC5" w:rsidRPr="000C50BB" w:rsidRDefault="00CE2BC5" w:rsidP="00E8764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xml:space="preserve">l’ouvrier doit avoir été lié à un employeur de l'industrie alimentaire par un contrat de travail comme ouvrier pendant 5 ans, dont </w:t>
            </w:r>
            <w:r w:rsidRPr="000C50BB">
              <w:rPr>
                <w:rFonts w:ascii="Times New Roman" w:eastAsia="Times New Roman" w:hAnsi="Times New Roman" w:cs="Times New Roman"/>
                <w:sz w:val="24"/>
                <w:szCs w:val="24"/>
                <w:lang w:val="fr-BE" w:eastAsia="nl-BE"/>
              </w:rPr>
              <w:lastRenderedPageBreak/>
              <w:t>2 ans précédant immédiatement le licenciement.</w:t>
            </w:r>
          </w:p>
        </w:tc>
      </w:tr>
      <w:tr w:rsidR="00CE2BC5" w:rsidRPr="00655D98" w14:paraId="766B5CC0" w14:textId="77777777" w:rsidTr="00655D98">
        <w:trPr>
          <w:tblCellSpacing w:w="15" w:type="dxa"/>
        </w:trPr>
        <w:tc>
          <w:tcPr>
            <w:tcW w:w="4967" w:type="pct"/>
            <w:gridSpan w:val="3"/>
            <w:vAlign w:val="center"/>
            <w:hideMark/>
          </w:tcPr>
          <w:p w14:paraId="2B765A1A"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lastRenderedPageBreak/>
              <w:t> </w:t>
            </w:r>
          </w:p>
        </w:tc>
      </w:tr>
      <w:tr w:rsidR="00CE2BC5" w:rsidRPr="00655D98" w14:paraId="1619A732" w14:textId="77777777" w:rsidTr="00655D98">
        <w:trPr>
          <w:tblCellSpacing w:w="15" w:type="dxa"/>
        </w:trPr>
        <w:tc>
          <w:tcPr>
            <w:tcW w:w="2462" w:type="pct"/>
            <w:hideMark/>
          </w:tcPr>
          <w:p w14:paraId="0FD232A1"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10. </w:t>
            </w:r>
            <w:r w:rsidRPr="000C50BB">
              <w:rPr>
                <w:rFonts w:ascii="Times New Roman" w:eastAsia="Times New Roman" w:hAnsi="Times New Roman" w:cs="Times New Roman"/>
                <w:sz w:val="24"/>
                <w:szCs w:val="24"/>
                <w:lang w:eastAsia="nl-BE"/>
              </w:rPr>
              <w:t>Het sociaal fonds neemt de bedrijfstoeslag van de arbeiders die overstappen van volledig tijdskrediet naar werkloosheid met bedrijfstoeslag niet ten laste.</w:t>
            </w:r>
          </w:p>
        </w:tc>
        <w:tc>
          <w:tcPr>
            <w:tcW w:w="194" w:type="pct"/>
            <w:vAlign w:val="center"/>
            <w:hideMark/>
          </w:tcPr>
          <w:p w14:paraId="0DED0E27"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5A44A277"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Art. 10. </w:t>
            </w:r>
            <w:r w:rsidRPr="000C50BB">
              <w:rPr>
                <w:rFonts w:ascii="Times New Roman" w:eastAsia="Times New Roman" w:hAnsi="Times New Roman" w:cs="Times New Roman"/>
                <w:sz w:val="24"/>
                <w:szCs w:val="24"/>
                <w:lang w:val="fr-BE" w:eastAsia="nl-BE"/>
              </w:rPr>
              <w:t>Le fonds social ne prend pas en charge le complément d’entreprise des ouvriers qui passent du crédit-temps complet au chômage avec complément d’entreprise.</w:t>
            </w:r>
          </w:p>
        </w:tc>
      </w:tr>
      <w:tr w:rsidR="00CE2BC5" w:rsidRPr="00655D98" w14:paraId="5313BE0D" w14:textId="77777777" w:rsidTr="00655D98">
        <w:trPr>
          <w:tblCellSpacing w:w="15" w:type="dxa"/>
        </w:trPr>
        <w:tc>
          <w:tcPr>
            <w:tcW w:w="4967" w:type="pct"/>
            <w:gridSpan w:val="3"/>
            <w:vAlign w:val="center"/>
            <w:hideMark/>
          </w:tcPr>
          <w:p w14:paraId="712FD538"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6BEC194C" w14:textId="77777777" w:rsidTr="00655D98">
        <w:trPr>
          <w:tblCellSpacing w:w="15" w:type="dxa"/>
        </w:trPr>
        <w:tc>
          <w:tcPr>
            <w:tcW w:w="2462" w:type="pct"/>
            <w:hideMark/>
          </w:tcPr>
          <w:p w14:paraId="376EEA8A"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11. </w:t>
            </w:r>
            <w:r w:rsidRPr="000C50BB">
              <w:rPr>
                <w:rFonts w:ascii="Times New Roman" w:eastAsia="Times New Roman" w:hAnsi="Times New Roman" w:cs="Times New Roman"/>
                <w:sz w:val="24"/>
                <w:szCs w:val="24"/>
                <w:lang w:eastAsia="nl-BE"/>
              </w:rPr>
              <w:t>Het sociaal fonds betaalt de bedrijfstoeslag waarvan sprake in deze collectieve arbeidsovereenkomst niet in geval van werkloosheid met bedrijfstoeslag dat het gevolg is van een ontslag in het kader van een sluiting of faillissement van een onderneming.</w:t>
            </w:r>
          </w:p>
        </w:tc>
        <w:tc>
          <w:tcPr>
            <w:tcW w:w="194" w:type="pct"/>
            <w:vAlign w:val="center"/>
            <w:hideMark/>
          </w:tcPr>
          <w:p w14:paraId="3528869A"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6EC08CF2"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Art. 11. </w:t>
            </w:r>
            <w:r w:rsidRPr="000C50BB">
              <w:rPr>
                <w:rFonts w:ascii="Times New Roman" w:eastAsia="Times New Roman" w:hAnsi="Times New Roman" w:cs="Times New Roman"/>
                <w:sz w:val="24"/>
                <w:szCs w:val="24"/>
                <w:lang w:val="fr-BE" w:eastAsia="nl-BE"/>
              </w:rPr>
              <w:t>Le fonds social ne paie pas le complément d’entreprise dont il est question dans la présente convention collective de travail en cas de chômage avec complément d’entreprise suite au licenciement dans le cadre de la fermeture ou de la faillite d’une entreprise.</w:t>
            </w:r>
          </w:p>
        </w:tc>
      </w:tr>
      <w:tr w:rsidR="00CE2BC5" w:rsidRPr="00655D98" w14:paraId="3F4A4674" w14:textId="77777777" w:rsidTr="00655D98">
        <w:trPr>
          <w:tblCellSpacing w:w="15" w:type="dxa"/>
        </w:trPr>
        <w:tc>
          <w:tcPr>
            <w:tcW w:w="4967" w:type="pct"/>
            <w:gridSpan w:val="3"/>
            <w:vAlign w:val="center"/>
            <w:hideMark/>
          </w:tcPr>
          <w:p w14:paraId="5B935C56"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6DD1147C" w14:textId="77777777" w:rsidTr="00655D98">
        <w:trPr>
          <w:tblCellSpacing w:w="15" w:type="dxa"/>
        </w:trPr>
        <w:tc>
          <w:tcPr>
            <w:tcW w:w="2462" w:type="pct"/>
            <w:hideMark/>
          </w:tcPr>
          <w:p w14:paraId="1F7DA99B"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12. </w:t>
            </w:r>
            <w:r w:rsidRPr="000C50BB">
              <w:rPr>
                <w:rFonts w:ascii="Times New Roman" w:eastAsia="Times New Roman" w:hAnsi="Times New Roman" w:cs="Times New Roman"/>
                <w:sz w:val="24"/>
                <w:szCs w:val="24"/>
                <w:lang w:eastAsia="nl-BE"/>
              </w:rPr>
              <w:t>In het geval dat de betrokken arbeider of de werkgever niet aan de voorwaarden van onderhavig hoofdstuk voldoet, zal het sociaal fonds, geval per geval, onderzoeken of het de bedrijfstoeslag ten laste neemt.</w:t>
            </w:r>
          </w:p>
        </w:tc>
        <w:tc>
          <w:tcPr>
            <w:tcW w:w="194" w:type="pct"/>
            <w:vAlign w:val="center"/>
            <w:hideMark/>
          </w:tcPr>
          <w:p w14:paraId="32E07481"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67E2407E"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Art. 12.</w:t>
            </w:r>
            <w:r w:rsidRPr="000C50BB">
              <w:rPr>
                <w:rFonts w:ascii="Times New Roman" w:eastAsia="Times New Roman" w:hAnsi="Times New Roman" w:cs="Times New Roman"/>
                <w:sz w:val="24"/>
                <w:szCs w:val="24"/>
                <w:lang w:val="fr-BE" w:eastAsia="nl-BE"/>
              </w:rPr>
              <w:t xml:space="preserve"> Dans le cas où l'ouvrier ou l'employeur ne remplit pas les conditions stipulées au présent chapitre, le fonds social examinera, au cas par cas, s'il y a lieu de prendre en charge le complément d’entreprise.</w:t>
            </w:r>
          </w:p>
        </w:tc>
      </w:tr>
      <w:tr w:rsidR="00CE2BC5" w:rsidRPr="00655D98" w14:paraId="272157FF" w14:textId="77777777" w:rsidTr="00655D98">
        <w:trPr>
          <w:tblCellSpacing w:w="15" w:type="dxa"/>
        </w:trPr>
        <w:tc>
          <w:tcPr>
            <w:tcW w:w="4967" w:type="pct"/>
            <w:gridSpan w:val="3"/>
            <w:vAlign w:val="center"/>
            <w:hideMark/>
          </w:tcPr>
          <w:p w14:paraId="090BDCC6"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32670C99" w14:textId="77777777" w:rsidTr="00655D98">
        <w:trPr>
          <w:tblCellSpacing w:w="15" w:type="dxa"/>
        </w:trPr>
        <w:tc>
          <w:tcPr>
            <w:tcW w:w="2462" w:type="pct"/>
            <w:hideMark/>
          </w:tcPr>
          <w:p w14:paraId="453990BA"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13. </w:t>
            </w:r>
            <w:r w:rsidRPr="000C50BB">
              <w:rPr>
                <w:rFonts w:ascii="Times New Roman" w:eastAsia="Times New Roman" w:hAnsi="Times New Roman" w:cs="Times New Roman"/>
                <w:sz w:val="24"/>
                <w:szCs w:val="24"/>
                <w:lang w:eastAsia="nl-BE"/>
              </w:rPr>
              <w:t>Bij werkhervatting gelden de bepalingen van artikel 4bis, 4ter en 4quater van de collectieve arbeidsovereenkomst nr. 17.</w:t>
            </w:r>
          </w:p>
        </w:tc>
        <w:tc>
          <w:tcPr>
            <w:tcW w:w="194" w:type="pct"/>
            <w:vAlign w:val="center"/>
            <w:hideMark/>
          </w:tcPr>
          <w:p w14:paraId="4C720729"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4D8996B2"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Art. 13. </w:t>
            </w:r>
            <w:r w:rsidRPr="000C50BB">
              <w:rPr>
                <w:rFonts w:ascii="Times New Roman" w:eastAsia="Times New Roman" w:hAnsi="Times New Roman" w:cs="Times New Roman"/>
                <w:sz w:val="24"/>
                <w:szCs w:val="24"/>
                <w:lang w:val="fr-BE" w:eastAsia="nl-BE"/>
              </w:rPr>
              <w:t>En cas de reprise du travail, les dispositions des articles 4bis, 4ter et 4quater de la convention collective de travail n° 17 s’appliquent.</w:t>
            </w:r>
          </w:p>
        </w:tc>
      </w:tr>
      <w:tr w:rsidR="00CE2BC5" w:rsidRPr="00655D98" w14:paraId="5DFDFF59" w14:textId="77777777" w:rsidTr="00655D98">
        <w:trPr>
          <w:tblCellSpacing w:w="15" w:type="dxa"/>
        </w:trPr>
        <w:tc>
          <w:tcPr>
            <w:tcW w:w="4967" w:type="pct"/>
            <w:gridSpan w:val="3"/>
            <w:vAlign w:val="center"/>
            <w:hideMark/>
          </w:tcPr>
          <w:p w14:paraId="365B0C92"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5B543978" w14:textId="77777777" w:rsidTr="00655D98">
        <w:trPr>
          <w:tblCellSpacing w:w="15" w:type="dxa"/>
        </w:trPr>
        <w:tc>
          <w:tcPr>
            <w:tcW w:w="2462" w:type="pct"/>
            <w:hideMark/>
          </w:tcPr>
          <w:p w14:paraId="7439F004"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14. </w:t>
            </w:r>
            <w:r w:rsidRPr="000C50BB">
              <w:rPr>
                <w:rFonts w:ascii="Times New Roman" w:eastAsia="Times New Roman" w:hAnsi="Times New Roman" w:cs="Times New Roman"/>
                <w:sz w:val="24"/>
                <w:szCs w:val="24"/>
                <w:lang w:eastAsia="nl-BE"/>
              </w:rPr>
              <w:t>De werkgevers en arbeiders verbinden er zich toe de formulieren die door het sociaal fonds opgesteld werden te gebruiken voor de toepassing van deze collectieve arbeidsovereenkomst.</w:t>
            </w:r>
          </w:p>
        </w:tc>
        <w:tc>
          <w:tcPr>
            <w:tcW w:w="194" w:type="pct"/>
            <w:vAlign w:val="center"/>
            <w:hideMark/>
          </w:tcPr>
          <w:p w14:paraId="6DB9BEDD"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09DC1668"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Art. 14. </w:t>
            </w:r>
            <w:r w:rsidRPr="000C50BB">
              <w:rPr>
                <w:rFonts w:ascii="Times New Roman" w:eastAsia="Times New Roman" w:hAnsi="Times New Roman" w:cs="Times New Roman"/>
                <w:sz w:val="24"/>
                <w:szCs w:val="24"/>
                <w:lang w:val="fr-BE" w:eastAsia="nl-BE"/>
              </w:rPr>
              <w:t>Les employeurs et les ouvriers s'engagent à utiliser les formulaires établis par le fonds social pour l'application de la présente convention collective de travail.</w:t>
            </w:r>
          </w:p>
        </w:tc>
      </w:tr>
      <w:tr w:rsidR="00CE2BC5" w:rsidRPr="00655D98" w14:paraId="753E1DCF" w14:textId="77777777" w:rsidTr="00655D98">
        <w:trPr>
          <w:tblCellSpacing w:w="15" w:type="dxa"/>
        </w:trPr>
        <w:tc>
          <w:tcPr>
            <w:tcW w:w="4967" w:type="pct"/>
            <w:gridSpan w:val="3"/>
            <w:vAlign w:val="center"/>
            <w:hideMark/>
          </w:tcPr>
          <w:p w14:paraId="492D9872"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37566124" w14:textId="77777777" w:rsidTr="00655D98">
        <w:trPr>
          <w:tblCellSpacing w:w="15" w:type="dxa"/>
        </w:trPr>
        <w:tc>
          <w:tcPr>
            <w:tcW w:w="2462" w:type="pct"/>
            <w:hideMark/>
          </w:tcPr>
          <w:p w14:paraId="6B0A8A94" w14:textId="38827758"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HOOFDSTUK V </w:t>
            </w:r>
            <w:r w:rsidR="00AC7B35">
              <w:rPr>
                <w:rFonts w:ascii="Times New Roman" w:eastAsia="Times New Roman" w:hAnsi="Times New Roman" w:cs="Times New Roman"/>
                <w:b/>
                <w:bCs/>
                <w:sz w:val="24"/>
                <w:szCs w:val="24"/>
                <w:lang w:eastAsia="nl-BE"/>
              </w:rPr>
              <w:t>–</w:t>
            </w:r>
            <w:r w:rsidRPr="000C50BB">
              <w:rPr>
                <w:rFonts w:ascii="Times New Roman" w:eastAsia="Times New Roman" w:hAnsi="Times New Roman" w:cs="Times New Roman"/>
                <w:b/>
                <w:bCs/>
                <w:sz w:val="24"/>
                <w:szCs w:val="24"/>
                <w:lang w:eastAsia="nl-BE"/>
              </w:rPr>
              <w:t xml:space="preserve"> </w:t>
            </w:r>
            <w:r w:rsidR="00AC7B35">
              <w:rPr>
                <w:rFonts w:ascii="Times New Roman" w:eastAsia="Times New Roman" w:hAnsi="Times New Roman" w:cs="Times New Roman"/>
                <w:b/>
                <w:bCs/>
                <w:sz w:val="24"/>
                <w:szCs w:val="24"/>
                <w:lang w:eastAsia="nl-BE"/>
              </w:rPr>
              <w:t>DE</w:t>
            </w:r>
            <w:r w:rsidRPr="000C50BB">
              <w:rPr>
                <w:rFonts w:ascii="Times New Roman" w:eastAsia="Times New Roman" w:hAnsi="Times New Roman" w:cs="Times New Roman"/>
                <w:b/>
                <w:bCs/>
                <w:sz w:val="24"/>
                <w:szCs w:val="24"/>
                <w:lang w:eastAsia="nl-BE"/>
              </w:rPr>
              <w:t xml:space="preserve"> BEDRIJFSTOESLAG</w:t>
            </w:r>
          </w:p>
        </w:tc>
        <w:tc>
          <w:tcPr>
            <w:tcW w:w="194" w:type="pct"/>
            <w:vAlign w:val="center"/>
            <w:hideMark/>
          </w:tcPr>
          <w:p w14:paraId="0E733DB0"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76124E65" w14:textId="4E94C197" w:rsidR="00CE2BC5" w:rsidRPr="00E87640"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87640">
              <w:rPr>
                <w:rFonts w:ascii="Times New Roman" w:eastAsia="Times New Roman" w:hAnsi="Times New Roman" w:cs="Times New Roman"/>
                <w:b/>
                <w:bCs/>
                <w:sz w:val="24"/>
                <w:szCs w:val="24"/>
                <w:lang w:val="fr-BE" w:eastAsia="nl-BE"/>
              </w:rPr>
              <w:t xml:space="preserve">CHAPITRE V – </w:t>
            </w:r>
            <w:r w:rsidR="00AC7B35" w:rsidRPr="00E87640">
              <w:rPr>
                <w:rFonts w:ascii="Times New Roman" w:eastAsia="Times New Roman" w:hAnsi="Times New Roman" w:cs="Times New Roman"/>
                <w:b/>
                <w:bCs/>
                <w:sz w:val="24"/>
                <w:szCs w:val="24"/>
                <w:lang w:val="fr-BE" w:eastAsia="nl-BE"/>
              </w:rPr>
              <w:t xml:space="preserve">LE </w:t>
            </w:r>
            <w:r w:rsidRPr="00E87640">
              <w:rPr>
                <w:rFonts w:ascii="Times New Roman" w:eastAsia="Times New Roman" w:hAnsi="Times New Roman" w:cs="Times New Roman"/>
                <w:b/>
                <w:bCs/>
                <w:sz w:val="24"/>
                <w:szCs w:val="24"/>
                <w:lang w:val="fr-BE" w:eastAsia="nl-BE"/>
              </w:rPr>
              <w:t>COMPLÉMENT D’ENTREPRISE</w:t>
            </w:r>
          </w:p>
        </w:tc>
      </w:tr>
      <w:tr w:rsidR="00CE2BC5" w:rsidRPr="00655D98" w14:paraId="3EAA2A13" w14:textId="77777777" w:rsidTr="00655D98">
        <w:trPr>
          <w:tblCellSpacing w:w="15" w:type="dxa"/>
        </w:trPr>
        <w:tc>
          <w:tcPr>
            <w:tcW w:w="4967" w:type="pct"/>
            <w:gridSpan w:val="3"/>
            <w:vAlign w:val="center"/>
            <w:hideMark/>
          </w:tcPr>
          <w:p w14:paraId="07D98403" w14:textId="77777777" w:rsidR="00CE2BC5" w:rsidRPr="00E87640" w:rsidRDefault="00CE2BC5" w:rsidP="00E87640">
            <w:pPr>
              <w:spacing w:after="0" w:line="240" w:lineRule="auto"/>
              <w:jc w:val="both"/>
              <w:rPr>
                <w:rFonts w:ascii="Times New Roman" w:eastAsia="Times New Roman" w:hAnsi="Times New Roman" w:cs="Times New Roman"/>
                <w:sz w:val="24"/>
                <w:szCs w:val="24"/>
                <w:lang w:val="fr-BE" w:eastAsia="nl-BE"/>
              </w:rPr>
            </w:pPr>
            <w:r w:rsidRPr="00E87640">
              <w:rPr>
                <w:rFonts w:ascii="Times New Roman" w:eastAsia="Times New Roman" w:hAnsi="Times New Roman" w:cs="Times New Roman"/>
                <w:sz w:val="24"/>
                <w:szCs w:val="24"/>
                <w:lang w:val="fr-BE" w:eastAsia="nl-BE"/>
              </w:rPr>
              <w:t> </w:t>
            </w:r>
          </w:p>
        </w:tc>
      </w:tr>
      <w:tr w:rsidR="00CE2BC5" w:rsidRPr="00655D98" w14:paraId="48927B89" w14:textId="77777777" w:rsidTr="00655D98">
        <w:trPr>
          <w:tblCellSpacing w:w="15" w:type="dxa"/>
        </w:trPr>
        <w:tc>
          <w:tcPr>
            <w:tcW w:w="2462" w:type="pct"/>
            <w:hideMark/>
          </w:tcPr>
          <w:p w14:paraId="211D0394"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15. § 1. </w:t>
            </w:r>
            <w:r w:rsidRPr="000C50BB">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arbeiders die in België tewerkgesteld zijn en er hun fiscale verblijfplaats hebben.</w:t>
            </w:r>
          </w:p>
        </w:tc>
        <w:tc>
          <w:tcPr>
            <w:tcW w:w="194" w:type="pct"/>
            <w:vAlign w:val="center"/>
            <w:hideMark/>
          </w:tcPr>
          <w:p w14:paraId="711F1516"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5078E267" w14:textId="1C7B0C49"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Art. 15. § 1</w:t>
            </w:r>
            <w:r w:rsidR="00A37C02" w:rsidRPr="00A37C02">
              <w:rPr>
                <w:rFonts w:ascii="Times New Roman" w:eastAsia="Times New Roman" w:hAnsi="Times New Roman" w:cs="Times New Roman"/>
                <w:b/>
                <w:bCs/>
                <w:sz w:val="24"/>
                <w:szCs w:val="24"/>
                <w:vertAlign w:val="superscript"/>
                <w:lang w:val="fr-BE" w:eastAsia="nl-BE"/>
              </w:rPr>
              <w:t>er</w:t>
            </w:r>
            <w:r w:rsidRPr="000C50BB">
              <w:rPr>
                <w:rFonts w:ascii="Times New Roman" w:eastAsia="Times New Roman" w:hAnsi="Times New Roman" w:cs="Times New Roman"/>
                <w:b/>
                <w:bCs/>
                <w:sz w:val="24"/>
                <w:szCs w:val="24"/>
                <w:lang w:val="fr-BE" w:eastAsia="nl-BE"/>
              </w:rPr>
              <w:t xml:space="preserve">. </w:t>
            </w:r>
            <w:r w:rsidRPr="000C50BB">
              <w:rPr>
                <w:rFonts w:ascii="Times New Roman" w:eastAsia="Times New Roman" w:hAnsi="Times New Roman" w:cs="Times New Roman"/>
                <w:sz w:val="24"/>
                <w:szCs w:val="24"/>
                <w:lang w:val="fr-BE" w:eastAsia="nl-BE"/>
              </w:rPr>
              <w:t>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tc>
      </w:tr>
      <w:tr w:rsidR="00CE2BC5" w:rsidRPr="00655D98" w14:paraId="4D683A45" w14:textId="77777777" w:rsidTr="00655D98">
        <w:trPr>
          <w:tblCellSpacing w:w="15" w:type="dxa"/>
        </w:trPr>
        <w:tc>
          <w:tcPr>
            <w:tcW w:w="4967" w:type="pct"/>
            <w:gridSpan w:val="3"/>
            <w:vAlign w:val="center"/>
            <w:hideMark/>
          </w:tcPr>
          <w:p w14:paraId="369A02BF"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22518BBD" w14:textId="77777777" w:rsidTr="00655D98">
        <w:trPr>
          <w:tblCellSpacing w:w="15" w:type="dxa"/>
        </w:trPr>
        <w:tc>
          <w:tcPr>
            <w:tcW w:w="2462" w:type="pct"/>
            <w:hideMark/>
          </w:tcPr>
          <w:p w14:paraId="32903D96"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lastRenderedPageBreak/>
              <w:t xml:space="preserve">§ 2. </w:t>
            </w:r>
            <w:r w:rsidRPr="000C50BB">
              <w:rPr>
                <w:rFonts w:ascii="Times New Roman" w:eastAsia="Times New Roman" w:hAnsi="Times New Roman" w:cs="Times New Roman"/>
                <w:sz w:val="24"/>
                <w:szCs w:val="24"/>
                <w:lang w:eastAsia="nl-BE"/>
              </w:rPr>
              <w:t>Op basis van legitieme motieven kan het sociaal fonds het bedrag van dit nettoloon herevalueren.</w:t>
            </w:r>
          </w:p>
        </w:tc>
        <w:tc>
          <w:tcPr>
            <w:tcW w:w="194" w:type="pct"/>
            <w:vAlign w:val="center"/>
            <w:hideMark/>
          </w:tcPr>
          <w:p w14:paraId="62977922"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680EFECA"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2. </w:t>
            </w:r>
            <w:r w:rsidRPr="000C50BB">
              <w:rPr>
                <w:rFonts w:ascii="Times New Roman" w:eastAsia="Times New Roman" w:hAnsi="Times New Roman" w:cs="Times New Roman"/>
                <w:sz w:val="24"/>
                <w:szCs w:val="24"/>
                <w:lang w:val="fr-BE" w:eastAsia="nl-BE"/>
              </w:rPr>
              <w:t>Sur base de motifs légitimes, le fonds social peut réévaluer le montant de ce salaire net.</w:t>
            </w:r>
          </w:p>
        </w:tc>
      </w:tr>
      <w:tr w:rsidR="00CE2BC5" w:rsidRPr="00655D98" w14:paraId="6B5FB76D" w14:textId="77777777" w:rsidTr="00655D98">
        <w:trPr>
          <w:tblCellSpacing w:w="15" w:type="dxa"/>
        </w:trPr>
        <w:tc>
          <w:tcPr>
            <w:tcW w:w="4967" w:type="pct"/>
            <w:gridSpan w:val="3"/>
            <w:vAlign w:val="center"/>
            <w:hideMark/>
          </w:tcPr>
          <w:p w14:paraId="2D6A8AE8"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26D7DDFC" w14:textId="77777777" w:rsidTr="00655D98">
        <w:trPr>
          <w:tblCellSpacing w:w="15" w:type="dxa"/>
        </w:trPr>
        <w:tc>
          <w:tcPr>
            <w:tcW w:w="2462" w:type="pct"/>
            <w:hideMark/>
          </w:tcPr>
          <w:p w14:paraId="520CC5EF"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 3. </w:t>
            </w:r>
            <w:r w:rsidRPr="000C50BB">
              <w:rPr>
                <w:rFonts w:ascii="Times New Roman" w:eastAsia="Times New Roman" w:hAnsi="Times New Roman" w:cs="Times New Roman"/>
                <w:sz w:val="24"/>
                <w:szCs w:val="24"/>
                <w:lang w:eastAsia="nl-BE"/>
              </w:rPr>
              <w:t>De aftrek van de persoonlijke sociale zekerheidsbijdragen voor de berekening van de bedrijfstoeslag van het stelsel van werkloosheid met bedrijfstoeslag wordt berekend op 100 % van het brutoloon.</w:t>
            </w:r>
          </w:p>
        </w:tc>
        <w:tc>
          <w:tcPr>
            <w:tcW w:w="194" w:type="pct"/>
            <w:vAlign w:val="center"/>
            <w:hideMark/>
          </w:tcPr>
          <w:p w14:paraId="4F124D0C"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0C229C6E"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3. </w:t>
            </w:r>
            <w:r w:rsidRPr="000C50BB">
              <w:rPr>
                <w:rFonts w:ascii="Times New Roman" w:eastAsia="Times New Roman" w:hAnsi="Times New Roman" w:cs="Times New Roman"/>
                <w:sz w:val="24"/>
                <w:szCs w:val="24"/>
                <w:lang w:val="fr-BE" w:eastAsia="nl-BE"/>
              </w:rPr>
              <w:t>La déduction des cotisations de sécurité sociale personnelles pour le calcul du complément d’entreprise relatif au chômage avec complément d’entreprise doit être calculée sur 100 % du salaire brut.</w:t>
            </w:r>
          </w:p>
        </w:tc>
      </w:tr>
      <w:tr w:rsidR="00CE2BC5" w:rsidRPr="00655D98" w14:paraId="403B9818" w14:textId="77777777" w:rsidTr="00655D98">
        <w:trPr>
          <w:tblCellSpacing w:w="15" w:type="dxa"/>
        </w:trPr>
        <w:tc>
          <w:tcPr>
            <w:tcW w:w="4967" w:type="pct"/>
            <w:gridSpan w:val="3"/>
            <w:vAlign w:val="center"/>
            <w:hideMark/>
          </w:tcPr>
          <w:p w14:paraId="426BE4F6"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7323FB6F" w14:textId="77777777" w:rsidTr="00655D98">
        <w:trPr>
          <w:tblCellSpacing w:w="15" w:type="dxa"/>
        </w:trPr>
        <w:tc>
          <w:tcPr>
            <w:tcW w:w="2462" w:type="pct"/>
            <w:hideMark/>
          </w:tcPr>
          <w:p w14:paraId="4946ABAE"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 4. </w:t>
            </w:r>
            <w:r w:rsidRPr="000C50BB">
              <w:rPr>
                <w:rFonts w:ascii="Times New Roman" w:eastAsia="Times New Roman" w:hAnsi="Times New Roman" w:cs="Times New Roman"/>
                <w:sz w:val="24"/>
                <w:szCs w:val="24"/>
                <w:lang w:eastAsia="nl-BE"/>
              </w:rPr>
              <w:t>Voor de arbeiders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194" w:type="pct"/>
            <w:vAlign w:val="center"/>
            <w:hideMark/>
          </w:tcPr>
          <w:p w14:paraId="37351FAF"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0C0D3E84" w14:textId="56EF2B3E"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4. </w:t>
            </w:r>
            <w:r w:rsidRPr="000C50BB">
              <w:rPr>
                <w:rFonts w:ascii="Times New Roman" w:eastAsia="Times New Roman" w:hAnsi="Times New Roman" w:cs="Times New Roman"/>
                <w:sz w:val="24"/>
                <w:szCs w:val="24"/>
                <w:lang w:val="fr-BE" w:eastAsia="nl-BE"/>
              </w:rPr>
              <w:t xml:space="preserve">Pour les ouvriers qui font usage du droit à une réduction des prestations tel que prévu à l’article 8 de la convention collective de travail n°103, et qui passent de la </w:t>
            </w:r>
            <w:r w:rsidR="00172C6D">
              <w:rPr>
                <w:rFonts w:ascii="Times New Roman" w:eastAsia="Times New Roman" w:hAnsi="Times New Roman" w:cs="Times New Roman"/>
                <w:sz w:val="24"/>
                <w:szCs w:val="24"/>
                <w:lang w:val="fr-BE" w:eastAsia="nl-BE"/>
              </w:rPr>
              <w:t>diminution de carrière</w:t>
            </w:r>
            <w:r w:rsidRPr="000C50BB">
              <w:rPr>
                <w:rFonts w:ascii="Times New Roman" w:eastAsia="Times New Roman" w:hAnsi="Times New Roman" w:cs="Times New Roman"/>
                <w:sz w:val="24"/>
                <w:szCs w:val="24"/>
                <w:lang w:val="fr-BE" w:eastAsia="nl-BE"/>
              </w:rPr>
              <w:t xml:space="preserve"> au chômage avec complément d’entreprise, le complément d’entreprise sera calculé sur base du régime de travail préalable à cette réduction.</w:t>
            </w:r>
          </w:p>
        </w:tc>
      </w:tr>
      <w:tr w:rsidR="00CE2BC5" w:rsidRPr="00655D98" w14:paraId="1338CB24" w14:textId="77777777" w:rsidTr="00655D98">
        <w:trPr>
          <w:tblCellSpacing w:w="15" w:type="dxa"/>
        </w:trPr>
        <w:tc>
          <w:tcPr>
            <w:tcW w:w="4967" w:type="pct"/>
            <w:gridSpan w:val="3"/>
            <w:vAlign w:val="center"/>
            <w:hideMark/>
          </w:tcPr>
          <w:p w14:paraId="4671B4FB"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63442B16" w14:textId="77777777" w:rsidTr="00655D98">
        <w:trPr>
          <w:tblCellSpacing w:w="15" w:type="dxa"/>
        </w:trPr>
        <w:tc>
          <w:tcPr>
            <w:tcW w:w="2462" w:type="pct"/>
            <w:hideMark/>
          </w:tcPr>
          <w:p w14:paraId="04D5E246"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i/>
                <w:iCs/>
                <w:sz w:val="24"/>
                <w:szCs w:val="24"/>
                <w:lang w:eastAsia="nl-BE"/>
              </w:rPr>
              <w:t>Paritaire commentaar </w:t>
            </w:r>
          </w:p>
          <w:p w14:paraId="1C5641C4"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i/>
                <w:iCs/>
                <w:sz w:val="24"/>
                <w:szCs w:val="24"/>
                <w:lang w:eastAsia="nl-BE"/>
              </w:rPr>
              <w:t>De arbeiders van 50 jaar of ouder die gebruik hebben gemaakt van een recht op vermindering van prestaties zoals voorzien in artikel 9 § 1 van de collectieve arbeidsovereenkomst nr. 77 bis blijven verder genieten van de toepassing van deze paragraaf.</w:t>
            </w:r>
          </w:p>
        </w:tc>
        <w:tc>
          <w:tcPr>
            <w:tcW w:w="194" w:type="pct"/>
            <w:vAlign w:val="center"/>
            <w:hideMark/>
          </w:tcPr>
          <w:p w14:paraId="3425C7BB"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286C2E5F"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i/>
                <w:iCs/>
                <w:sz w:val="24"/>
                <w:szCs w:val="24"/>
                <w:lang w:val="fr-BE" w:eastAsia="nl-BE"/>
              </w:rPr>
              <w:t>Commentaire paritaire</w:t>
            </w:r>
            <w:r w:rsidRPr="000C50BB">
              <w:rPr>
                <w:rFonts w:ascii="Times New Roman" w:eastAsia="Times New Roman" w:hAnsi="Times New Roman" w:cs="Times New Roman"/>
                <w:i/>
                <w:iCs/>
                <w:sz w:val="24"/>
                <w:szCs w:val="24"/>
                <w:lang w:val="fr-BE" w:eastAsia="nl-BE"/>
              </w:rPr>
              <w:t> </w:t>
            </w:r>
          </w:p>
          <w:p w14:paraId="593BB965"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i/>
                <w:iCs/>
                <w:sz w:val="24"/>
                <w:szCs w:val="24"/>
                <w:lang w:val="fr-BE" w:eastAsia="nl-BE"/>
              </w:rPr>
              <w:t>Les ouvriers de 50 ans ou plus ayant fait usage du droit à une réduction des prestations tel que prévu à l’article 9, § 1 de la convention collective de travail n° 77 bis continuent à bénéficier de l’application du présent paragraphe.</w:t>
            </w:r>
          </w:p>
        </w:tc>
      </w:tr>
      <w:tr w:rsidR="00CE2BC5" w:rsidRPr="00655D98" w14:paraId="2FC1460F" w14:textId="77777777" w:rsidTr="00655D98">
        <w:trPr>
          <w:tblCellSpacing w:w="15" w:type="dxa"/>
        </w:trPr>
        <w:tc>
          <w:tcPr>
            <w:tcW w:w="4967" w:type="pct"/>
            <w:gridSpan w:val="3"/>
            <w:vAlign w:val="center"/>
            <w:hideMark/>
          </w:tcPr>
          <w:p w14:paraId="4935CB33"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0869D13F" w14:textId="77777777" w:rsidTr="00655D98">
        <w:trPr>
          <w:tblCellSpacing w:w="15" w:type="dxa"/>
        </w:trPr>
        <w:tc>
          <w:tcPr>
            <w:tcW w:w="2462" w:type="pct"/>
            <w:hideMark/>
          </w:tcPr>
          <w:p w14:paraId="24A981D2"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HOOFDSTUK VI – VERPLICHTINGEN VAN DE WERKGEVER EN DE ARBEIDER</w:t>
            </w:r>
          </w:p>
        </w:tc>
        <w:tc>
          <w:tcPr>
            <w:tcW w:w="194" w:type="pct"/>
            <w:vAlign w:val="center"/>
            <w:hideMark/>
          </w:tcPr>
          <w:p w14:paraId="15E61D00"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37F335F5"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CHAPITRE VI – OBLIGATIONS DE L’EMPLOYEUR ET DE L’OUVRIER</w:t>
            </w:r>
          </w:p>
        </w:tc>
      </w:tr>
      <w:tr w:rsidR="00CE2BC5" w:rsidRPr="00655D98" w14:paraId="66CB7857" w14:textId="77777777" w:rsidTr="00655D98">
        <w:trPr>
          <w:tblCellSpacing w:w="15" w:type="dxa"/>
        </w:trPr>
        <w:tc>
          <w:tcPr>
            <w:tcW w:w="4967" w:type="pct"/>
            <w:gridSpan w:val="3"/>
            <w:vAlign w:val="center"/>
            <w:hideMark/>
          </w:tcPr>
          <w:p w14:paraId="5E8D1E2C"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453A051B" w14:textId="77777777" w:rsidTr="00655D98">
        <w:trPr>
          <w:tblCellSpacing w:w="15" w:type="dxa"/>
        </w:trPr>
        <w:tc>
          <w:tcPr>
            <w:tcW w:w="2462" w:type="pct"/>
            <w:hideMark/>
          </w:tcPr>
          <w:p w14:paraId="26D49333" w14:textId="46A8CEAD"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Art. 16. § 1. </w:t>
            </w:r>
            <w:r w:rsidR="00186C9B" w:rsidRPr="00186C9B">
              <w:rPr>
                <w:rFonts w:ascii="Times New Roman" w:eastAsia="Times New Roman" w:hAnsi="Times New Roman" w:cs="Times New Roman"/>
                <w:sz w:val="24"/>
                <w:szCs w:val="24"/>
                <w:lang w:eastAsia="nl-BE"/>
              </w:rPr>
              <w:t xml:space="preserve">Indien de werkloze met bedrijfstoeslag op het einde van de arbeidsovereenkomst geen 62 jaar oud is, moet de werkgever hem/haar vervangen </w:t>
            </w:r>
            <w:r w:rsidR="00B425FA" w:rsidRPr="00186C9B">
              <w:rPr>
                <w:rFonts w:ascii="Times New Roman" w:eastAsia="Times New Roman" w:hAnsi="Times New Roman" w:cs="Times New Roman"/>
                <w:sz w:val="24"/>
                <w:szCs w:val="24"/>
                <w:lang w:eastAsia="nl-BE"/>
              </w:rPr>
              <w:t>overeenkomstig</w:t>
            </w:r>
            <w:r w:rsidR="00186C9B" w:rsidRPr="00186C9B">
              <w:rPr>
                <w:rFonts w:ascii="Times New Roman" w:eastAsia="Times New Roman" w:hAnsi="Times New Roman" w:cs="Times New Roman"/>
                <w:sz w:val="24"/>
                <w:szCs w:val="24"/>
                <w:lang w:eastAsia="nl-BE"/>
              </w:rPr>
              <w:t xml:space="preserve"> de artikelen 5, 6 en 7 van het koninklijk besluit van 3 mei 2007.</w:t>
            </w:r>
          </w:p>
        </w:tc>
        <w:tc>
          <w:tcPr>
            <w:tcW w:w="194" w:type="pct"/>
            <w:vAlign w:val="center"/>
            <w:hideMark/>
          </w:tcPr>
          <w:p w14:paraId="441FCD17"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130BC2BA" w14:textId="11A76421"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Art. 16. § 1</w:t>
            </w:r>
            <w:r w:rsidRPr="0033264E">
              <w:rPr>
                <w:rFonts w:ascii="Times New Roman" w:eastAsia="Times New Roman" w:hAnsi="Times New Roman" w:cs="Times New Roman"/>
                <w:b/>
                <w:bCs/>
                <w:sz w:val="24"/>
                <w:szCs w:val="24"/>
                <w:vertAlign w:val="superscript"/>
                <w:lang w:val="fr-BE" w:eastAsia="nl-BE"/>
              </w:rPr>
              <w:t>er</w:t>
            </w:r>
            <w:r w:rsidRPr="000C50BB">
              <w:rPr>
                <w:rFonts w:ascii="Times New Roman" w:eastAsia="Times New Roman" w:hAnsi="Times New Roman" w:cs="Times New Roman"/>
                <w:b/>
                <w:bCs/>
                <w:sz w:val="24"/>
                <w:szCs w:val="24"/>
                <w:lang w:val="fr-BE" w:eastAsia="nl-BE"/>
              </w:rPr>
              <w:t xml:space="preserve">. </w:t>
            </w:r>
            <w:r w:rsidR="00C1326A" w:rsidRPr="00C06A1C">
              <w:rPr>
                <w:rFonts w:ascii="Times New Roman" w:eastAsia="Times New Roman" w:hAnsi="Times New Roman" w:cs="Times New Roman"/>
                <w:sz w:val="24"/>
                <w:szCs w:val="24"/>
                <w:lang w:val="fr-BE" w:eastAsia="nl-BE"/>
              </w:rPr>
              <w:t>Si le chômeur avec complément d’entreprise n’a pas 62 ans à la fin de son contrat de travail, l’employeur devra procéder à son remplacement conformément aux articles 5, 6 et 7 de l'arrêté royal du 3 mai 2007.</w:t>
            </w:r>
          </w:p>
        </w:tc>
      </w:tr>
      <w:tr w:rsidR="00CE2BC5" w:rsidRPr="00655D98" w14:paraId="5AD6CEE2" w14:textId="77777777" w:rsidTr="00655D98">
        <w:trPr>
          <w:tblCellSpacing w:w="15" w:type="dxa"/>
        </w:trPr>
        <w:tc>
          <w:tcPr>
            <w:tcW w:w="4967" w:type="pct"/>
            <w:gridSpan w:val="3"/>
            <w:vAlign w:val="center"/>
            <w:hideMark/>
          </w:tcPr>
          <w:p w14:paraId="5DE2A4BD"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79BF5DEA" w14:textId="77777777" w:rsidTr="00655D98">
        <w:trPr>
          <w:tblCellSpacing w:w="15" w:type="dxa"/>
        </w:trPr>
        <w:tc>
          <w:tcPr>
            <w:tcW w:w="2462" w:type="pct"/>
            <w:hideMark/>
          </w:tcPr>
          <w:p w14:paraId="7DCBA756" w14:textId="4D985811"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 2. </w:t>
            </w:r>
            <w:r w:rsidRPr="000C50BB">
              <w:rPr>
                <w:rFonts w:ascii="Times New Roman" w:eastAsia="Times New Roman" w:hAnsi="Times New Roman" w:cs="Times New Roman"/>
                <w:sz w:val="24"/>
                <w:szCs w:val="24"/>
                <w:lang w:eastAsia="nl-BE"/>
              </w:rPr>
              <w:t xml:space="preserve">De werkgever betaalt de bijzondere maandelijkse werkgeversbijdragen terug aan het sociaal fonds, overeenkomstig artikel </w:t>
            </w:r>
            <w:r w:rsidR="00172C6D">
              <w:rPr>
                <w:rFonts w:ascii="Times New Roman" w:eastAsia="Times New Roman" w:hAnsi="Times New Roman" w:cs="Times New Roman"/>
                <w:sz w:val="24"/>
                <w:szCs w:val="24"/>
                <w:lang w:eastAsia="nl-BE"/>
              </w:rPr>
              <w:t>7</w:t>
            </w:r>
            <w:r w:rsidRPr="000C50BB">
              <w:rPr>
                <w:rFonts w:ascii="Times New Roman" w:eastAsia="Times New Roman" w:hAnsi="Times New Roman" w:cs="Times New Roman"/>
                <w:sz w:val="24"/>
                <w:szCs w:val="24"/>
                <w:lang w:eastAsia="nl-BE"/>
              </w:rPr>
              <w:t xml:space="preserve"> § 3.</w:t>
            </w:r>
          </w:p>
        </w:tc>
        <w:tc>
          <w:tcPr>
            <w:tcW w:w="194" w:type="pct"/>
            <w:vAlign w:val="center"/>
            <w:hideMark/>
          </w:tcPr>
          <w:p w14:paraId="08DF9C63"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057F251C" w14:textId="25395622"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2. </w:t>
            </w:r>
            <w:r w:rsidRPr="000C50BB">
              <w:rPr>
                <w:rFonts w:ascii="Times New Roman" w:eastAsia="Times New Roman" w:hAnsi="Times New Roman" w:cs="Times New Roman"/>
                <w:sz w:val="24"/>
                <w:szCs w:val="24"/>
                <w:lang w:val="fr-BE" w:eastAsia="nl-BE"/>
              </w:rPr>
              <w:t xml:space="preserve">L’employeur rembourse les cotisations patronales mensuelles spéciales au fonds social conformément à l’article </w:t>
            </w:r>
            <w:r w:rsidR="00172C6D">
              <w:rPr>
                <w:rFonts w:ascii="Times New Roman" w:eastAsia="Times New Roman" w:hAnsi="Times New Roman" w:cs="Times New Roman"/>
                <w:sz w:val="24"/>
                <w:szCs w:val="24"/>
                <w:lang w:val="fr-BE" w:eastAsia="nl-BE"/>
              </w:rPr>
              <w:t>7</w:t>
            </w:r>
            <w:r w:rsidRPr="000C50BB">
              <w:rPr>
                <w:rFonts w:ascii="Times New Roman" w:eastAsia="Times New Roman" w:hAnsi="Times New Roman" w:cs="Times New Roman"/>
                <w:sz w:val="24"/>
                <w:szCs w:val="24"/>
                <w:lang w:val="fr-BE" w:eastAsia="nl-BE"/>
              </w:rPr>
              <w:t>, § 3.</w:t>
            </w:r>
          </w:p>
        </w:tc>
      </w:tr>
      <w:tr w:rsidR="00CE2BC5" w:rsidRPr="00655D98" w14:paraId="5C9042AD" w14:textId="77777777" w:rsidTr="00655D98">
        <w:trPr>
          <w:tblCellSpacing w:w="15" w:type="dxa"/>
        </w:trPr>
        <w:tc>
          <w:tcPr>
            <w:tcW w:w="4967" w:type="pct"/>
            <w:gridSpan w:val="3"/>
            <w:vAlign w:val="center"/>
            <w:hideMark/>
          </w:tcPr>
          <w:p w14:paraId="3D82C36F"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7BA504CE" w14:textId="77777777" w:rsidTr="00655D98">
        <w:trPr>
          <w:tblCellSpacing w:w="15" w:type="dxa"/>
        </w:trPr>
        <w:tc>
          <w:tcPr>
            <w:tcW w:w="2462" w:type="pct"/>
            <w:hideMark/>
          </w:tcPr>
          <w:p w14:paraId="255AE062" w14:textId="043B74E4"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lastRenderedPageBreak/>
              <w:t xml:space="preserve">§ 3. </w:t>
            </w:r>
            <w:r w:rsidRPr="000C50BB">
              <w:rPr>
                <w:rFonts w:ascii="Times New Roman" w:eastAsia="Times New Roman" w:hAnsi="Times New Roman" w:cs="Times New Roman"/>
                <w:sz w:val="24"/>
                <w:szCs w:val="24"/>
                <w:lang w:eastAsia="nl-BE"/>
              </w:rPr>
              <w:t xml:space="preserve">In geval van werkhervatting bij </w:t>
            </w:r>
            <w:r w:rsidR="00B425FA" w:rsidRPr="000C50BB">
              <w:rPr>
                <w:rFonts w:ascii="Times New Roman" w:eastAsia="Times New Roman" w:hAnsi="Times New Roman" w:cs="Times New Roman"/>
                <w:sz w:val="24"/>
                <w:szCs w:val="24"/>
                <w:lang w:eastAsia="nl-BE"/>
              </w:rPr>
              <w:t>dezelfde</w:t>
            </w:r>
            <w:r w:rsidRPr="000C50BB">
              <w:rPr>
                <w:rFonts w:ascii="Times New Roman" w:eastAsia="Times New Roman" w:hAnsi="Times New Roman" w:cs="Times New Roman"/>
                <w:sz w:val="24"/>
                <w:szCs w:val="24"/>
                <w:lang w:eastAsia="nl-BE"/>
              </w:rPr>
              <w:t xml:space="preserve"> werkgever, onder gelijk welk statuut, moeten zowel de werkgever als de arbeider het sociaal fonds onmiddellijk verwittigen. Naast het terugvorderen van de onverschuldigde sommen, kan het sociaal fonds beslissen om haar tussenkomsten ten voordele van de betrokken werkgever te schorsten gedurende een bepaalde tijd.</w:t>
            </w:r>
          </w:p>
        </w:tc>
        <w:tc>
          <w:tcPr>
            <w:tcW w:w="194" w:type="pct"/>
            <w:vAlign w:val="center"/>
            <w:hideMark/>
          </w:tcPr>
          <w:p w14:paraId="2A5EDAE8"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1400BED1"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3. </w:t>
            </w:r>
            <w:r w:rsidRPr="000C50BB">
              <w:rPr>
                <w:rFonts w:ascii="Times New Roman" w:eastAsia="Times New Roman" w:hAnsi="Times New Roman" w:cs="Times New Roman"/>
                <w:sz w:val="24"/>
                <w:szCs w:val="24"/>
                <w:lang w:val="fr-BE" w:eastAsia="nl-BE"/>
              </w:rPr>
              <w:t>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cet employeur pendant un certain temps.</w:t>
            </w:r>
          </w:p>
        </w:tc>
      </w:tr>
      <w:tr w:rsidR="00CE2BC5" w:rsidRPr="00655D98" w14:paraId="607A2584" w14:textId="77777777" w:rsidTr="00655D98">
        <w:trPr>
          <w:tblCellSpacing w:w="15" w:type="dxa"/>
        </w:trPr>
        <w:tc>
          <w:tcPr>
            <w:tcW w:w="4967" w:type="pct"/>
            <w:gridSpan w:val="3"/>
            <w:vAlign w:val="center"/>
            <w:hideMark/>
          </w:tcPr>
          <w:p w14:paraId="04B64B79"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CE2BC5" w:rsidRPr="00655D98" w14:paraId="16D77674" w14:textId="77777777" w:rsidTr="00655D98">
        <w:trPr>
          <w:tblCellSpacing w:w="15" w:type="dxa"/>
        </w:trPr>
        <w:tc>
          <w:tcPr>
            <w:tcW w:w="2462" w:type="pct"/>
            <w:hideMark/>
          </w:tcPr>
          <w:p w14:paraId="48FE1A82"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 xml:space="preserve">§ 4. </w:t>
            </w:r>
            <w:r w:rsidRPr="000C50BB">
              <w:rPr>
                <w:rFonts w:ascii="Times New Roman" w:eastAsia="Times New Roman" w:hAnsi="Times New Roman" w:cs="Times New Roman"/>
                <w:sz w:val="24"/>
                <w:szCs w:val="24"/>
                <w:lang w:eastAsia="nl-BE"/>
              </w:rPr>
              <w:t>De eventuele sancties, onder welke vorm ook, die voortvloeien uit de wettelijke verplichtingen inzake werkloosheid met bedrijfstoeslag blijven volledig ten laste van de individuele ondernemingen.</w:t>
            </w:r>
          </w:p>
        </w:tc>
        <w:tc>
          <w:tcPr>
            <w:tcW w:w="194" w:type="pct"/>
            <w:vAlign w:val="center"/>
            <w:hideMark/>
          </w:tcPr>
          <w:p w14:paraId="574BDA19" w14:textId="77777777" w:rsidR="00CE2BC5" w:rsidRPr="000C50BB" w:rsidRDefault="00CE2BC5"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13FAC800" w14:textId="77777777" w:rsidR="00CE2BC5" w:rsidRPr="000C50BB" w:rsidRDefault="00CE2BC5"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 xml:space="preserve">§ 4. </w:t>
            </w:r>
            <w:r w:rsidRPr="000C50BB">
              <w:rPr>
                <w:rFonts w:ascii="Times New Roman" w:eastAsia="Times New Roman" w:hAnsi="Times New Roman" w:cs="Times New Roman"/>
                <w:sz w:val="24"/>
                <w:szCs w:val="24"/>
                <w:lang w:val="fr-BE" w:eastAsia="nl-BE"/>
              </w:rPr>
              <w:t>Les sanctions éventuelles, sous quelque forme que ce soit, qui découlent des obligations légales en matière de chômage avec complément d’entreprise, restent entièrement à charge des entreprises individuelles.</w:t>
            </w:r>
          </w:p>
        </w:tc>
      </w:tr>
      <w:tr w:rsidR="00CE2BC5" w:rsidRPr="00655D98" w14:paraId="787F5A4C" w14:textId="77777777" w:rsidTr="00655D98">
        <w:trPr>
          <w:tblCellSpacing w:w="15" w:type="dxa"/>
        </w:trPr>
        <w:tc>
          <w:tcPr>
            <w:tcW w:w="4967" w:type="pct"/>
            <w:gridSpan w:val="3"/>
            <w:vAlign w:val="center"/>
            <w:hideMark/>
          </w:tcPr>
          <w:p w14:paraId="62E7FA6F" w14:textId="77777777" w:rsidR="00CE2BC5" w:rsidRPr="000C50BB" w:rsidRDefault="00CE2BC5"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6C0E88" w:rsidRPr="00655D98" w14:paraId="47CDD1B8" w14:textId="77777777" w:rsidTr="00655D98">
        <w:trPr>
          <w:tblCellSpacing w:w="15" w:type="dxa"/>
        </w:trPr>
        <w:tc>
          <w:tcPr>
            <w:tcW w:w="2462" w:type="pct"/>
          </w:tcPr>
          <w:p w14:paraId="2909B2C1" w14:textId="77777777" w:rsidR="006C0E88" w:rsidRPr="008D1679" w:rsidRDefault="006C0E88" w:rsidP="006C0E88">
            <w:pPr>
              <w:spacing w:before="100" w:beforeAutospacing="1" w:after="100" w:afterAutospacing="1" w:line="240" w:lineRule="auto"/>
              <w:jc w:val="both"/>
              <w:rPr>
                <w:rFonts w:ascii="Times New Roman" w:eastAsia="Times New Roman" w:hAnsi="Times New Roman" w:cs="Times New Roman"/>
                <w:b/>
                <w:bCs/>
                <w:sz w:val="24"/>
                <w:szCs w:val="24"/>
                <w:lang w:val="fr-BE" w:eastAsia="nl-BE"/>
              </w:rPr>
            </w:pPr>
          </w:p>
        </w:tc>
        <w:tc>
          <w:tcPr>
            <w:tcW w:w="194" w:type="pct"/>
            <w:vAlign w:val="center"/>
          </w:tcPr>
          <w:p w14:paraId="741B55B9" w14:textId="77777777" w:rsidR="006C0E88" w:rsidRPr="008D1679" w:rsidRDefault="006C0E88" w:rsidP="006C0E88">
            <w:pPr>
              <w:spacing w:after="0" w:line="240" w:lineRule="auto"/>
              <w:jc w:val="both"/>
              <w:rPr>
                <w:rFonts w:ascii="Times New Roman" w:eastAsia="Times New Roman" w:hAnsi="Times New Roman" w:cs="Times New Roman"/>
                <w:sz w:val="24"/>
                <w:szCs w:val="24"/>
                <w:lang w:val="fr-BE" w:eastAsia="nl-BE"/>
              </w:rPr>
            </w:pPr>
          </w:p>
        </w:tc>
        <w:tc>
          <w:tcPr>
            <w:tcW w:w="2277" w:type="pct"/>
          </w:tcPr>
          <w:p w14:paraId="57B4A293" w14:textId="77777777" w:rsidR="006C0E88" w:rsidRPr="008D1679" w:rsidRDefault="006C0E88" w:rsidP="006C0E88">
            <w:pPr>
              <w:spacing w:before="100" w:beforeAutospacing="1" w:after="100" w:afterAutospacing="1" w:line="240" w:lineRule="auto"/>
              <w:jc w:val="both"/>
              <w:rPr>
                <w:rFonts w:ascii="Times New Roman" w:eastAsia="Times New Roman" w:hAnsi="Times New Roman" w:cs="Times New Roman"/>
                <w:b/>
                <w:bCs/>
                <w:sz w:val="24"/>
                <w:szCs w:val="24"/>
                <w:lang w:val="fr-BE" w:eastAsia="nl-BE"/>
              </w:rPr>
            </w:pPr>
          </w:p>
        </w:tc>
      </w:tr>
      <w:tr w:rsidR="006C0E88" w:rsidRPr="00655D98" w14:paraId="34BE4EC4" w14:textId="77777777" w:rsidTr="00655D98">
        <w:trPr>
          <w:tblCellSpacing w:w="15" w:type="dxa"/>
        </w:trPr>
        <w:tc>
          <w:tcPr>
            <w:tcW w:w="2462" w:type="pct"/>
            <w:hideMark/>
          </w:tcPr>
          <w:p w14:paraId="48B81DFB" w14:textId="77777777" w:rsidR="006C0E88" w:rsidRPr="000C50BB" w:rsidRDefault="006C0E88"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C50BB">
              <w:rPr>
                <w:rFonts w:ascii="Times New Roman" w:eastAsia="Times New Roman" w:hAnsi="Times New Roman" w:cs="Times New Roman"/>
                <w:b/>
                <w:bCs/>
                <w:sz w:val="24"/>
                <w:szCs w:val="24"/>
                <w:lang w:eastAsia="nl-BE"/>
              </w:rPr>
              <w:t>HOOFDSTUK VII - GELDIGHEIDSDUUR</w:t>
            </w:r>
          </w:p>
        </w:tc>
        <w:tc>
          <w:tcPr>
            <w:tcW w:w="194" w:type="pct"/>
            <w:vAlign w:val="center"/>
            <w:hideMark/>
          </w:tcPr>
          <w:p w14:paraId="5A62F023" w14:textId="77777777" w:rsidR="006C0E88" w:rsidRPr="000C50BB" w:rsidRDefault="006C0E88"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20A35345" w14:textId="77777777" w:rsidR="006C0E88" w:rsidRPr="000C50BB" w:rsidRDefault="006C0E88"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b/>
                <w:bCs/>
                <w:sz w:val="24"/>
                <w:szCs w:val="24"/>
                <w:lang w:val="fr-BE" w:eastAsia="nl-BE"/>
              </w:rPr>
              <w:t>CHAPITRE VII – DURÉE DE VALIDITÉ</w:t>
            </w:r>
          </w:p>
        </w:tc>
      </w:tr>
      <w:tr w:rsidR="006C0E88" w:rsidRPr="00655D98" w14:paraId="56B7635E" w14:textId="77777777" w:rsidTr="00655D98">
        <w:trPr>
          <w:tblCellSpacing w:w="15" w:type="dxa"/>
        </w:trPr>
        <w:tc>
          <w:tcPr>
            <w:tcW w:w="4967" w:type="pct"/>
            <w:gridSpan w:val="3"/>
            <w:vAlign w:val="center"/>
            <w:hideMark/>
          </w:tcPr>
          <w:p w14:paraId="03E080BC" w14:textId="77777777" w:rsidR="006C0E88" w:rsidRPr="000C50BB" w:rsidRDefault="006C0E88" w:rsidP="00E87640">
            <w:pPr>
              <w:spacing w:after="0" w:line="240" w:lineRule="auto"/>
              <w:jc w:val="both"/>
              <w:rPr>
                <w:rFonts w:ascii="Times New Roman" w:eastAsia="Times New Roman" w:hAnsi="Times New Roman" w:cs="Times New Roman"/>
                <w:sz w:val="24"/>
                <w:szCs w:val="24"/>
                <w:lang w:val="fr-BE" w:eastAsia="nl-BE"/>
              </w:rPr>
            </w:pPr>
            <w:r w:rsidRPr="000C50BB">
              <w:rPr>
                <w:rFonts w:ascii="Times New Roman" w:eastAsia="Times New Roman" w:hAnsi="Times New Roman" w:cs="Times New Roman"/>
                <w:sz w:val="24"/>
                <w:szCs w:val="24"/>
                <w:lang w:val="fr-BE" w:eastAsia="nl-BE"/>
              </w:rPr>
              <w:t> </w:t>
            </w:r>
          </w:p>
        </w:tc>
      </w:tr>
      <w:tr w:rsidR="006C0E88" w:rsidRPr="00655D98" w14:paraId="5D7A8B0E" w14:textId="77777777" w:rsidTr="00655D98">
        <w:trPr>
          <w:tblCellSpacing w:w="15" w:type="dxa"/>
        </w:trPr>
        <w:tc>
          <w:tcPr>
            <w:tcW w:w="2462" w:type="pct"/>
            <w:hideMark/>
          </w:tcPr>
          <w:p w14:paraId="0F8C8067" w14:textId="1344EE0C" w:rsidR="00954830" w:rsidRDefault="006C0E88" w:rsidP="00954830">
            <w:pPr>
              <w:spacing w:before="100" w:beforeAutospacing="1" w:after="100" w:afterAutospacing="1" w:line="240" w:lineRule="auto"/>
              <w:jc w:val="both"/>
              <w:rPr>
                <w:rFonts w:ascii="Times New Roman" w:eastAsia="Times New Roman" w:hAnsi="Times New Roman" w:cs="Times New Roman"/>
                <w:sz w:val="24"/>
                <w:szCs w:val="24"/>
                <w:lang w:eastAsia="nl-BE"/>
              </w:rPr>
            </w:pPr>
            <w:r w:rsidRPr="3FE5C535">
              <w:rPr>
                <w:rFonts w:ascii="Times New Roman" w:eastAsia="Times New Roman" w:hAnsi="Times New Roman" w:cs="Times New Roman"/>
                <w:b/>
                <w:bCs/>
                <w:sz w:val="24"/>
                <w:szCs w:val="24"/>
                <w:lang w:eastAsia="nl-BE"/>
              </w:rPr>
              <w:t>Art. 1</w:t>
            </w:r>
            <w:r w:rsidR="00655D98">
              <w:rPr>
                <w:rFonts w:ascii="Times New Roman" w:eastAsia="Times New Roman" w:hAnsi="Times New Roman" w:cs="Times New Roman"/>
                <w:b/>
                <w:bCs/>
                <w:sz w:val="24"/>
                <w:szCs w:val="24"/>
                <w:lang w:eastAsia="nl-BE"/>
              </w:rPr>
              <w:t>7</w:t>
            </w:r>
            <w:r w:rsidRPr="3FE5C535">
              <w:rPr>
                <w:rFonts w:ascii="Times New Roman" w:eastAsia="Times New Roman" w:hAnsi="Times New Roman" w:cs="Times New Roman"/>
                <w:b/>
                <w:bCs/>
                <w:sz w:val="24"/>
                <w:szCs w:val="24"/>
                <w:lang w:eastAsia="nl-BE"/>
              </w:rPr>
              <w:t>.</w:t>
            </w:r>
            <w:r>
              <w:rPr>
                <w:rFonts w:ascii="Times New Roman" w:eastAsia="Times New Roman" w:hAnsi="Times New Roman" w:cs="Times New Roman"/>
                <w:sz w:val="24"/>
                <w:szCs w:val="24"/>
                <w:lang w:eastAsia="nl-BE"/>
              </w:rPr>
              <w:t xml:space="preserve"> </w:t>
            </w:r>
            <w:r w:rsidR="00954830">
              <w:rPr>
                <w:rFonts w:ascii="Times New Roman" w:eastAsia="Times New Roman" w:hAnsi="Times New Roman" w:cs="Times New Roman"/>
                <w:sz w:val="24"/>
                <w:szCs w:val="24"/>
                <w:lang w:eastAsia="nl-BE"/>
              </w:rPr>
              <w:t>Deze collectieve arbeidsovereenkomst heeft uitwerking met ingang op 1 juli 2021 en treedt buiten werking op 30 juni 2023.</w:t>
            </w:r>
          </w:p>
          <w:p w14:paraId="546BFA65" w14:textId="3A87C52D" w:rsidR="006C0E88" w:rsidRPr="000C50BB" w:rsidRDefault="006C0E88" w:rsidP="00E87640">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B2C06">
              <w:rPr>
                <w:rFonts w:ascii="Times New Roman" w:eastAsia="Times New Roman" w:hAnsi="Times New Roman" w:cs="Times New Roman"/>
                <w:sz w:val="24"/>
                <w:szCs w:val="24"/>
                <w:lang w:eastAsia="nl-BE"/>
              </w:rPr>
              <w:t>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p>
        </w:tc>
        <w:tc>
          <w:tcPr>
            <w:tcW w:w="194" w:type="pct"/>
            <w:vAlign w:val="center"/>
            <w:hideMark/>
          </w:tcPr>
          <w:p w14:paraId="4D71C816" w14:textId="77777777" w:rsidR="006C0E88" w:rsidRPr="000C50BB" w:rsidRDefault="006C0E88" w:rsidP="00E87640">
            <w:pPr>
              <w:spacing w:after="0" w:line="240" w:lineRule="auto"/>
              <w:jc w:val="both"/>
              <w:rPr>
                <w:rFonts w:ascii="Times New Roman" w:eastAsia="Times New Roman" w:hAnsi="Times New Roman" w:cs="Times New Roman"/>
                <w:sz w:val="24"/>
                <w:szCs w:val="24"/>
                <w:lang w:eastAsia="nl-BE"/>
              </w:rPr>
            </w:pPr>
          </w:p>
        </w:tc>
        <w:tc>
          <w:tcPr>
            <w:tcW w:w="2277" w:type="pct"/>
            <w:hideMark/>
          </w:tcPr>
          <w:p w14:paraId="42A0FD6A" w14:textId="2FA98730" w:rsidR="008E34FE" w:rsidRDefault="006C0E88" w:rsidP="008E34FE">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3FE5C535">
              <w:rPr>
                <w:rFonts w:ascii="Times New Roman" w:eastAsia="Times New Roman" w:hAnsi="Times New Roman" w:cs="Times New Roman"/>
                <w:b/>
                <w:bCs/>
                <w:sz w:val="24"/>
                <w:szCs w:val="24"/>
                <w:lang w:val="fr-BE" w:eastAsia="nl-BE"/>
              </w:rPr>
              <w:t>Art. 1</w:t>
            </w:r>
            <w:r w:rsidR="00655D98">
              <w:rPr>
                <w:rFonts w:ascii="Times New Roman" w:eastAsia="Times New Roman" w:hAnsi="Times New Roman" w:cs="Times New Roman"/>
                <w:b/>
                <w:bCs/>
                <w:sz w:val="24"/>
                <w:szCs w:val="24"/>
                <w:lang w:val="fr-BE" w:eastAsia="nl-BE"/>
              </w:rPr>
              <w:t>7</w:t>
            </w:r>
            <w:r w:rsidRPr="3FE5C535">
              <w:rPr>
                <w:rFonts w:ascii="Times New Roman" w:eastAsia="Times New Roman" w:hAnsi="Times New Roman" w:cs="Times New Roman"/>
                <w:b/>
                <w:bCs/>
                <w:sz w:val="24"/>
                <w:szCs w:val="24"/>
                <w:lang w:val="fr-BE" w:eastAsia="nl-BE"/>
              </w:rPr>
              <w:t>.</w:t>
            </w:r>
            <w:r w:rsidRPr="3FE5C535">
              <w:rPr>
                <w:rFonts w:ascii="Times New Roman" w:eastAsia="Times New Roman" w:hAnsi="Times New Roman" w:cs="Times New Roman"/>
                <w:sz w:val="24"/>
                <w:szCs w:val="24"/>
                <w:lang w:val="fr-BE" w:eastAsia="nl-BE"/>
              </w:rPr>
              <w:t xml:space="preserve"> </w:t>
            </w:r>
            <w:r w:rsidR="008E34FE" w:rsidRPr="00553D29">
              <w:rPr>
                <w:rFonts w:ascii="Times New Roman" w:eastAsia="Times New Roman" w:hAnsi="Times New Roman" w:cs="Times New Roman"/>
                <w:sz w:val="24"/>
                <w:szCs w:val="24"/>
                <w:lang w:val="fr-BE" w:eastAsia="nl-BE"/>
              </w:rPr>
              <w:t xml:space="preserve">La présente convention collective de travail produit ses effets le </w:t>
            </w:r>
            <w:r w:rsidR="008E34FE">
              <w:rPr>
                <w:rFonts w:ascii="Times New Roman" w:eastAsia="Times New Roman" w:hAnsi="Times New Roman" w:cs="Times New Roman"/>
                <w:sz w:val="24"/>
                <w:szCs w:val="24"/>
                <w:lang w:val="fr-BE" w:eastAsia="nl-BE"/>
              </w:rPr>
              <w:t>1</w:t>
            </w:r>
            <w:r w:rsidR="00826AF7" w:rsidRPr="00E87640">
              <w:rPr>
                <w:rFonts w:ascii="Times New Roman" w:eastAsia="Times New Roman" w:hAnsi="Times New Roman" w:cs="Times New Roman"/>
                <w:sz w:val="24"/>
                <w:szCs w:val="24"/>
                <w:vertAlign w:val="superscript"/>
                <w:lang w:val="fr-BE" w:eastAsia="nl-BE"/>
              </w:rPr>
              <w:t>er</w:t>
            </w:r>
            <w:r w:rsidR="00826AF7">
              <w:rPr>
                <w:rFonts w:ascii="Times New Roman" w:eastAsia="Times New Roman" w:hAnsi="Times New Roman" w:cs="Times New Roman"/>
                <w:sz w:val="24"/>
                <w:szCs w:val="24"/>
                <w:lang w:val="fr-BE" w:eastAsia="nl-BE"/>
              </w:rPr>
              <w:t xml:space="preserve"> </w:t>
            </w:r>
            <w:r w:rsidR="008E34FE" w:rsidRPr="00E87640">
              <w:rPr>
                <w:lang w:val="fr-BE"/>
              </w:rPr>
              <w:t>juillet</w:t>
            </w:r>
            <w:r w:rsidR="008E34FE">
              <w:rPr>
                <w:rFonts w:ascii="Times New Roman" w:eastAsia="Times New Roman" w:hAnsi="Times New Roman" w:cs="Times New Roman"/>
                <w:sz w:val="24"/>
                <w:szCs w:val="24"/>
                <w:lang w:val="fr-BE" w:eastAsia="nl-BE"/>
              </w:rPr>
              <w:t xml:space="preserve"> 2021</w:t>
            </w:r>
            <w:r w:rsidR="008E34FE" w:rsidRPr="00553D29">
              <w:rPr>
                <w:rFonts w:ascii="Times New Roman" w:eastAsia="Times New Roman" w:hAnsi="Times New Roman" w:cs="Times New Roman"/>
                <w:sz w:val="24"/>
                <w:szCs w:val="24"/>
                <w:lang w:val="fr-BE" w:eastAsia="nl-BE"/>
              </w:rPr>
              <w:t xml:space="preserve"> et cesse d’être en vigueur le </w:t>
            </w:r>
            <w:r w:rsidR="008E34FE">
              <w:rPr>
                <w:rFonts w:ascii="Times New Roman" w:eastAsia="Times New Roman" w:hAnsi="Times New Roman" w:cs="Times New Roman"/>
                <w:sz w:val="24"/>
                <w:szCs w:val="24"/>
                <w:lang w:val="fr-BE" w:eastAsia="nl-BE"/>
              </w:rPr>
              <w:t>30 juin 2023.</w:t>
            </w:r>
          </w:p>
          <w:p w14:paraId="2115D434" w14:textId="7187A98F" w:rsidR="006C0E88" w:rsidRPr="000C50BB" w:rsidRDefault="006C0E88" w:rsidP="00E87640">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51594E">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r w:rsidRPr="3FE5C535">
              <w:rPr>
                <w:rFonts w:ascii="Times New Roman" w:eastAsia="Times New Roman" w:hAnsi="Times New Roman" w:cs="Times New Roman"/>
                <w:sz w:val="24"/>
                <w:szCs w:val="24"/>
                <w:lang w:val="fr-BE" w:eastAsia="nl-BE"/>
              </w:rPr>
              <w:t xml:space="preserve"> </w:t>
            </w:r>
          </w:p>
        </w:tc>
      </w:tr>
    </w:tbl>
    <w:p w14:paraId="413592D2" w14:textId="77777777" w:rsidR="00CE2BC5" w:rsidRPr="003214B0" w:rsidRDefault="00CE2BC5" w:rsidP="00E87640">
      <w:pPr>
        <w:jc w:val="both"/>
        <w:rPr>
          <w:rFonts w:ascii="Times New Roman" w:hAnsi="Times New Roman" w:cs="Times New Roman"/>
          <w:sz w:val="24"/>
          <w:szCs w:val="24"/>
          <w:lang w:val="fr-BE"/>
        </w:rPr>
      </w:pPr>
    </w:p>
    <w:p w14:paraId="3F4E49FF" w14:textId="77777777" w:rsidR="00E827E8" w:rsidRPr="00172C6D" w:rsidRDefault="00E827E8" w:rsidP="00E87640">
      <w:pPr>
        <w:tabs>
          <w:tab w:val="left" w:pos="3828"/>
        </w:tabs>
        <w:jc w:val="both"/>
        <w:rPr>
          <w:lang w:val="fr-BE"/>
        </w:rPr>
      </w:pPr>
    </w:p>
    <w:sectPr w:rsidR="00E827E8" w:rsidRPr="00172C6D" w:rsidSect="006954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33EF" w14:textId="77777777" w:rsidR="00B40593" w:rsidRDefault="00B40593">
      <w:pPr>
        <w:spacing w:after="0" w:line="240" w:lineRule="auto"/>
      </w:pPr>
      <w:r>
        <w:separator/>
      </w:r>
    </w:p>
  </w:endnote>
  <w:endnote w:type="continuationSeparator" w:id="0">
    <w:p w14:paraId="29B5601F" w14:textId="77777777" w:rsidR="00B40593" w:rsidRDefault="00B40593">
      <w:pPr>
        <w:spacing w:after="0" w:line="240" w:lineRule="auto"/>
      </w:pPr>
      <w:r>
        <w:continuationSeparator/>
      </w:r>
    </w:p>
  </w:endnote>
  <w:endnote w:type="continuationNotice" w:id="1">
    <w:p w14:paraId="4CBA1D38" w14:textId="77777777" w:rsidR="00B40593" w:rsidRDefault="00B40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169368"/>
      <w:docPartObj>
        <w:docPartGallery w:val="Page Numbers (Bottom of Page)"/>
        <w:docPartUnique/>
      </w:docPartObj>
    </w:sdtPr>
    <w:sdtEndPr/>
    <w:sdtContent>
      <w:p w14:paraId="43FE39A8" w14:textId="77777777" w:rsidR="00695492" w:rsidRDefault="00303401">
        <w:pPr>
          <w:pStyle w:val="Footer"/>
          <w:jc w:val="right"/>
        </w:pPr>
        <w:r>
          <w:fldChar w:fldCharType="begin"/>
        </w:r>
        <w:r>
          <w:instrText>PAGE   \* MERGEFORMAT</w:instrText>
        </w:r>
        <w:r>
          <w:fldChar w:fldCharType="separate"/>
        </w:r>
        <w:r>
          <w:rPr>
            <w:lang w:val="fr-FR"/>
          </w:rPr>
          <w:t>2</w:t>
        </w:r>
        <w:r>
          <w:fldChar w:fldCharType="end"/>
        </w:r>
      </w:p>
    </w:sdtContent>
  </w:sdt>
  <w:p w14:paraId="0AF6CD68" w14:textId="77777777" w:rsidR="00695492" w:rsidRDefault="00695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CE52" w14:textId="77777777" w:rsidR="00B40593" w:rsidRDefault="00B40593">
      <w:pPr>
        <w:spacing w:after="0" w:line="240" w:lineRule="auto"/>
      </w:pPr>
      <w:r>
        <w:separator/>
      </w:r>
    </w:p>
  </w:footnote>
  <w:footnote w:type="continuationSeparator" w:id="0">
    <w:p w14:paraId="4912D4FF" w14:textId="77777777" w:rsidR="00B40593" w:rsidRDefault="00B40593">
      <w:pPr>
        <w:spacing w:after="0" w:line="240" w:lineRule="auto"/>
      </w:pPr>
      <w:r>
        <w:continuationSeparator/>
      </w:r>
    </w:p>
  </w:footnote>
  <w:footnote w:type="continuationNotice" w:id="1">
    <w:p w14:paraId="061E5E0D" w14:textId="77777777" w:rsidR="00B40593" w:rsidRDefault="00B405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AE0"/>
    <w:multiLevelType w:val="multilevel"/>
    <w:tmpl w:val="A548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A7EB7"/>
    <w:multiLevelType w:val="multilevel"/>
    <w:tmpl w:val="82489C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94ABD"/>
    <w:multiLevelType w:val="multilevel"/>
    <w:tmpl w:val="FFE6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B5798"/>
    <w:multiLevelType w:val="multilevel"/>
    <w:tmpl w:val="4460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93DC3"/>
    <w:multiLevelType w:val="multilevel"/>
    <w:tmpl w:val="6482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669A3"/>
    <w:multiLevelType w:val="multilevel"/>
    <w:tmpl w:val="A13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06C38"/>
    <w:multiLevelType w:val="multilevel"/>
    <w:tmpl w:val="82489C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56E27"/>
    <w:multiLevelType w:val="multilevel"/>
    <w:tmpl w:val="32228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66A99"/>
    <w:multiLevelType w:val="multilevel"/>
    <w:tmpl w:val="6AE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C162D"/>
    <w:multiLevelType w:val="multilevel"/>
    <w:tmpl w:val="C3E84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A0196"/>
    <w:multiLevelType w:val="multilevel"/>
    <w:tmpl w:val="131A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B7AB9"/>
    <w:multiLevelType w:val="multilevel"/>
    <w:tmpl w:val="CF1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2501B2"/>
    <w:multiLevelType w:val="multilevel"/>
    <w:tmpl w:val="72E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2"/>
  </w:num>
  <w:num w:numId="4">
    <w:abstractNumId w:val="8"/>
  </w:num>
  <w:num w:numId="5">
    <w:abstractNumId w:val="7"/>
  </w:num>
  <w:num w:numId="6">
    <w:abstractNumId w:val="9"/>
  </w:num>
  <w:num w:numId="7">
    <w:abstractNumId w:val="6"/>
  </w:num>
  <w:num w:numId="8">
    <w:abstractNumId w:val="1"/>
  </w:num>
  <w:num w:numId="9">
    <w:abstractNumId w:val="0"/>
  </w:num>
  <w:num w:numId="10">
    <w:abstractNumId w:val="3"/>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C5"/>
    <w:rsid w:val="00016369"/>
    <w:rsid w:val="000264DB"/>
    <w:rsid w:val="00032A08"/>
    <w:rsid w:val="000745EF"/>
    <w:rsid w:val="000D1905"/>
    <w:rsid w:val="000F1DAE"/>
    <w:rsid w:val="00116478"/>
    <w:rsid w:val="00122088"/>
    <w:rsid w:val="00130F35"/>
    <w:rsid w:val="001466C6"/>
    <w:rsid w:val="00172C6D"/>
    <w:rsid w:val="0017350D"/>
    <w:rsid w:val="00186C9B"/>
    <w:rsid w:val="00192CF3"/>
    <w:rsid w:val="001A6B63"/>
    <w:rsid w:val="001B544E"/>
    <w:rsid w:val="0020107A"/>
    <w:rsid w:val="00201F5E"/>
    <w:rsid w:val="00242CD6"/>
    <w:rsid w:val="00303401"/>
    <w:rsid w:val="00305AB3"/>
    <w:rsid w:val="0033264E"/>
    <w:rsid w:val="003639FD"/>
    <w:rsid w:val="00375DEC"/>
    <w:rsid w:val="00387F85"/>
    <w:rsid w:val="00396207"/>
    <w:rsid w:val="003A729A"/>
    <w:rsid w:val="003D7AF4"/>
    <w:rsid w:val="003F5DF7"/>
    <w:rsid w:val="004222D5"/>
    <w:rsid w:val="0042394B"/>
    <w:rsid w:val="00433A84"/>
    <w:rsid w:val="00433F93"/>
    <w:rsid w:val="004416F3"/>
    <w:rsid w:val="00463AE1"/>
    <w:rsid w:val="00465BB0"/>
    <w:rsid w:val="004D3905"/>
    <w:rsid w:val="004D58D3"/>
    <w:rsid w:val="00505A09"/>
    <w:rsid w:val="0051594E"/>
    <w:rsid w:val="00533D04"/>
    <w:rsid w:val="00536A13"/>
    <w:rsid w:val="0054273C"/>
    <w:rsid w:val="00582FF6"/>
    <w:rsid w:val="005E24E9"/>
    <w:rsid w:val="005E5EF9"/>
    <w:rsid w:val="0065247F"/>
    <w:rsid w:val="00655D98"/>
    <w:rsid w:val="006667CA"/>
    <w:rsid w:val="006827D8"/>
    <w:rsid w:val="00695492"/>
    <w:rsid w:val="006A0A28"/>
    <w:rsid w:val="006A34E0"/>
    <w:rsid w:val="006B34F4"/>
    <w:rsid w:val="006C0E88"/>
    <w:rsid w:val="006C6757"/>
    <w:rsid w:val="006F7595"/>
    <w:rsid w:val="00732C96"/>
    <w:rsid w:val="00742666"/>
    <w:rsid w:val="00787E9B"/>
    <w:rsid w:val="007C2C13"/>
    <w:rsid w:val="00826AF7"/>
    <w:rsid w:val="008719D8"/>
    <w:rsid w:val="008C081D"/>
    <w:rsid w:val="008C6DDB"/>
    <w:rsid w:val="008D1679"/>
    <w:rsid w:val="008E30C3"/>
    <w:rsid w:val="008E34FE"/>
    <w:rsid w:val="00913A48"/>
    <w:rsid w:val="00954830"/>
    <w:rsid w:val="0096447E"/>
    <w:rsid w:val="00974055"/>
    <w:rsid w:val="009759D1"/>
    <w:rsid w:val="00992756"/>
    <w:rsid w:val="009B2C06"/>
    <w:rsid w:val="00A13EDE"/>
    <w:rsid w:val="00A30654"/>
    <w:rsid w:val="00A37C02"/>
    <w:rsid w:val="00A5660B"/>
    <w:rsid w:val="00AA2B9C"/>
    <w:rsid w:val="00AC7B35"/>
    <w:rsid w:val="00B044EB"/>
    <w:rsid w:val="00B05CA9"/>
    <w:rsid w:val="00B23E6A"/>
    <w:rsid w:val="00B24D1E"/>
    <w:rsid w:val="00B3578B"/>
    <w:rsid w:val="00B36913"/>
    <w:rsid w:val="00B40593"/>
    <w:rsid w:val="00B425FA"/>
    <w:rsid w:val="00B605AB"/>
    <w:rsid w:val="00B6507B"/>
    <w:rsid w:val="00B71DE1"/>
    <w:rsid w:val="00BB00B4"/>
    <w:rsid w:val="00C10441"/>
    <w:rsid w:val="00C1326A"/>
    <w:rsid w:val="00C408E4"/>
    <w:rsid w:val="00C40B25"/>
    <w:rsid w:val="00C5686E"/>
    <w:rsid w:val="00C8505E"/>
    <w:rsid w:val="00C85B13"/>
    <w:rsid w:val="00CE0EF3"/>
    <w:rsid w:val="00CE2BC5"/>
    <w:rsid w:val="00D062EF"/>
    <w:rsid w:val="00D2608C"/>
    <w:rsid w:val="00D86574"/>
    <w:rsid w:val="00DA4C30"/>
    <w:rsid w:val="00DC4C66"/>
    <w:rsid w:val="00DF08FE"/>
    <w:rsid w:val="00E1477E"/>
    <w:rsid w:val="00E4528C"/>
    <w:rsid w:val="00E57351"/>
    <w:rsid w:val="00E64836"/>
    <w:rsid w:val="00E827E8"/>
    <w:rsid w:val="00E87640"/>
    <w:rsid w:val="00E90917"/>
    <w:rsid w:val="00F327CE"/>
    <w:rsid w:val="00F439D9"/>
    <w:rsid w:val="00F51594"/>
    <w:rsid w:val="00F60464"/>
    <w:rsid w:val="00F60C00"/>
    <w:rsid w:val="00F6213C"/>
    <w:rsid w:val="00FB1D7B"/>
    <w:rsid w:val="00FB3617"/>
    <w:rsid w:val="00FE6981"/>
    <w:rsid w:val="00FF3B6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876D"/>
  <w15:chartTrackingRefBased/>
  <w15:docId w15:val="{441F0BE6-D310-4442-94AC-6726FF79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C5"/>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2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BC5"/>
    <w:rPr>
      <w:lang w:val="nl-BE"/>
    </w:rPr>
  </w:style>
  <w:style w:type="paragraph" w:styleId="BalloonText">
    <w:name w:val="Balloon Text"/>
    <w:basedOn w:val="Normal"/>
    <w:link w:val="BalloonTextChar"/>
    <w:uiPriority w:val="99"/>
    <w:semiHidden/>
    <w:unhideWhenUsed/>
    <w:rsid w:val="00CE2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C5"/>
    <w:rPr>
      <w:rFonts w:ascii="Segoe UI" w:hAnsi="Segoe UI" w:cs="Segoe UI"/>
      <w:sz w:val="18"/>
      <w:szCs w:val="18"/>
      <w:lang w:val="nl-BE"/>
    </w:rPr>
  </w:style>
  <w:style w:type="paragraph" w:styleId="Header">
    <w:name w:val="header"/>
    <w:basedOn w:val="Normal"/>
    <w:link w:val="HeaderChar"/>
    <w:uiPriority w:val="99"/>
    <w:semiHidden/>
    <w:unhideWhenUsed/>
    <w:rsid w:val="006954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5492"/>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Een nieuw document maken." ma:contentTypeScope="" ma:versionID="4ee39f6534f5bd2abba68064d5e4262a">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e0a985af148145b9d2c2110245ad5cf"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A4ED1-2236-45F0-BAF8-858F7AF1CA19}">
  <ds:schemaRefs>
    <ds:schemaRef ds:uri="http://schemas.microsoft.com/sharepoint/v3/contenttype/forms"/>
  </ds:schemaRefs>
</ds:datastoreItem>
</file>

<file path=customXml/itemProps2.xml><?xml version="1.0" encoding="utf-8"?>
<ds:datastoreItem xmlns:ds="http://schemas.openxmlformats.org/officeDocument/2006/customXml" ds:itemID="{C815A7C7-3E22-4F07-A380-3126535B1067}"/>
</file>

<file path=customXml/itemProps3.xml><?xml version="1.0" encoding="utf-8"?>
<ds:datastoreItem xmlns:ds="http://schemas.openxmlformats.org/officeDocument/2006/customXml" ds:itemID="{B3B31B53-5B53-4E3F-A678-5E6D42E6FC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3632</Words>
  <Characters>19981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Huyghe</dc:creator>
  <cp:keywords/>
  <dc:description/>
  <cp:lastModifiedBy>Stephanie Beckers</cp:lastModifiedBy>
  <cp:revision>58</cp:revision>
  <cp:lastPrinted>2020-10-16T09:47:00Z</cp:lastPrinted>
  <dcterms:created xsi:type="dcterms:W3CDTF">2020-10-16T09:48:00Z</dcterms:created>
  <dcterms:modified xsi:type="dcterms:W3CDTF">2021-10-22T14:00:00Z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