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2186" w14:textId="1A84DAC0" w:rsidR="00FC05DE" w:rsidRDefault="00690048" w:rsidP="00FC05DE">
      <w:pPr>
        <w:pStyle w:val="BodyText1"/>
        <w:rPr>
          <w:color w:val="023160" w:themeColor="accent1"/>
          <w:sz w:val="32"/>
          <w:szCs w:val="28"/>
          <w:lang w:val="fr-BE"/>
        </w:rPr>
      </w:pPr>
      <w:bookmarkStart w:id="0" w:name="_Hlk39593764"/>
      <w:r>
        <w:rPr>
          <w:noProof/>
          <w:lang w:val="fr-BE"/>
        </w:rPr>
        <mc:AlternateContent>
          <mc:Choice Requires="wps">
            <w:drawing>
              <wp:anchor distT="0" distB="0" distL="114300" distR="114300" simplePos="0" relativeHeight="251687936" behindDoc="0" locked="0" layoutInCell="1" allowOverlap="1" wp14:anchorId="38B7E9F6" wp14:editId="46C3F7CE">
                <wp:simplePos x="0" y="0"/>
                <wp:positionH relativeFrom="margin">
                  <wp:align>center</wp:align>
                </wp:positionH>
                <wp:positionV relativeFrom="paragraph">
                  <wp:posOffset>44450</wp:posOffset>
                </wp:positionV>
                <wp:extent cx="5924550" cy="484415"/>
                <wp:effectExtent l="0" t="0" r="19050" b="11430"/>
                <wp:wrapNone/>
                <wp:docPr id="36" name="Rectangle 36"/>
                <wp:cNvGraphicFramePr/>
                <a:graphic xmlns:a="http://schemas.openxmlformats.org/drawingml/2006/main">
                  <a:graphicData uri="http://schemas.microsoft.com/office/word/2010/wordprocessingShape">
                    <wps:wsp>
                      <wps:cNvSpPr/>
                      <wps:spPr>
                        <a:xfrm>
                          <a:off x="0" y="0"/>
                          <a:ext cx="5924550" cy="484415"/>
                        </a:xfrm>
                        <a:prstGeom prst="rect">
                          <a:avLst/>
                        </a:prstGeom>
                        <a:noFill/>
                        <a:ln>
                          <a:solidFill>
                            <a:schemeClr val="accent1">
                              <a:alpha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BF5B0" w14:textId="0BCDC0C1" w:rsidR="009328F8" w:rsidRPr="009B424F" w:rsidRDefault="009328F8" w:rsidP="009B424F">
                            <w:pPr>
                              <w:pStyle w:val="H1numbered"/>
                              <w:jc w:val="center"/>
                              <w:rPr>
                                <w:b/>
                                <w:bCs/>
                                <w:sz w:val="28"/>
                              </w:rPr>
                            </w:pPr>
                            <w:r w:rsidRPr="009B424F">
                              <w:rPr>
                                <w:b/>
                                <w:bCs/>
                                <w:color w:val="023160" w:themeColor="accent1"/>
                                <w:sz w:val="40"/>
                                <w:szCs w:val="28"/>
                              </w:rPr>
                              <w:t>Coronavirus : Guide sectoriel de l’industrie alimentaire</w:t>
                            </w:r>
                          </w:p>
                          <w:p w14:paraId="329D33BC" w14:textId="77777777" w:rsidR="009328F8" w:rsidRPr="00711439" w:rsidRDefault="009328F8" w:rsidP="00690048">
                            <w:pPr>
                              <w:rPr>
                                <w:lang w:val="fr-BE"/>
                              </w:rPr>
                            </w:pPr>
                          </w:p>
                          <w:p w14:paraId="53D6821F" w14:textId="77777777" w:rsidR="009328F8" w:rsidRPr="00A02E7D" w:rsidRDefault="009328F8" w:rsidP="00690048">
                            <w:pPr>
                              <w:pStyle w:val="H1numbered"/>
                            </w:pPr>
                            <w:r>
                              <w:t>TABLE DES MATIERES</w:t>
                            </w:r>
                          </w:p>
                          <w:p w14:paraId="674ABC65" w14:textId="77777777" w:rsidR="009328F8" w:rsidRPr="00690048" w:rsidRDefault="009328F8" w:rsidP="00690048">
                            <w:pPr>
                              <w:rPr>
                                <w:lang w:val="fr-BE"/>
                              </w:rPr>
                            </w:pPr>
                          </w:p>
                          <w:p w14:paraId="392A666D" w14:textId="77777777" w:rsidR="009328F8" w:rsidRPr="00A02E7D" w:rsidRDefault="009328F8" w:rsidP="00690048">
                            <w:pPr>
                              <w:pStyle w:val="H1numbered"/>
                            </w:pPr>
                            <w:r>
                              <w:t>TABLE DES MATIERES</w:t>
                            </w:r>
                          </w:p>
                          <w:p w14:paraId="2AA8477B" w14:textId="77777777" w:rsidR="009328F8" w:rsidRPr="00711439" w:rsidRDefault="009328F8" w:rsidP="00690048">
                            <w:pPr>
                              <w:rPr>
                                <w:lang w:val="fr-BE"/>
                              </w:rPr>
                            </w:pPr>
                          </w:p>
                          <w:p w14:paraId="14CAF208" w14:textId="77777777" w:rsidR="009328F8" w:rsidRPr="00A02E7D" w:rsidRDefault="009328F8" w:rsidP="00690048">
                            <w:pPr>
                              <w:pStyle w:val="H1numbered"/>
                            </w:pPr>
                            <w:r>
                              <w:t>TABLE DES MATIERES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7E9F6" id="Rectangle 36" o:spid="_x0000_s1026" style="position:absolute;margin-left:0;margin-top:3.5pt;width:466.5pt;height:38.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" filled="f" strokecolor="#023160 [3204]" strokeweight="1pt">
                <v:stroke opacity="26214f"/>
                <v:textbox>
                  <w:txbxContent>
                    <w:p w14:paraId="33CBF5B0" w14:textId="0BCDC0C1" w:rsidR="009328F8" w:rsidRPr="009B424F" w:rsidRDefault="009328F8" w:rsidP="009B424F">
                      <w:pPr>
                        <w:pStyle w:val="H1numbered"/>
                        <w:jc w:val="center"/>
                        <w:rPr>
                          <w:b/>
                          <w:bCs/>
                          <w:sz w:val="28"/>
                        </w:rPr>
                      </w:pPr>
                      <w:r w:rsidRPr="009B424F">
                        <w:rPr>
                          <w:b/>
                          <w:bCs/>
                          <w:color w:val="023160" w:themeColor="accent1"/>
                          <w:sz w:val="40"/>
                          <w:szCs w:val="28"/>
                        </w:rPr>
                        <w:t>Coronavirus : Guide sectoriel de l’industrie alimentaire</w:t>
                      </w:r>
                    </w:p>
                    <w:p w14:paraId="329D33BC" w14:textId="77777777" w:rsidR="009328F8" w:rsidRPr="00711439" w:rsidRDefault="009328F8" w:rsidP="00690048">
                      <w:pPr>
                        <w:rPr>
                          <w:lang w:val="fr-BE"/>
                        </w:rPr>
                      </w:pPr>
                    </w:p>
                    <w:p w14:paraId="53D6821F" w14:textId="77777777" w:rsidR="009328F8" w:rsidRPr="00A02E7D" w:rsidRDefault="009328F8" w:rsidP="00690048">
                      <w:pPr>
                        <w:pStyle w:val="H1numbered"/>
                      </w:pPr>
                      <w:r>
                        <w:t>TABLE DES MATIERES</w:t>
                      </w:r>
                    </w:p>
                    <w:p w14:paraId="674ABC65" w14:textId="77777777" w:rsidR="009328F8" w:rsidRPr="00690048" w:rsidRDefault="009328F8" w:rsidP="00690048">
                      <w:pPr>
                        <w:rPr>
                          <w:lang w:val="fr-BE"/>
                        </w:rPr>
                      </w:pPr>
                    </w:p>
                    <w:p w14:paraId="392A666D" w14:textId="77777777" w:rsidR="009328F8" w:rsidRPr="00A02E7D" w:rsidRDefault="009328F8" w:rsidP="00690048">
                      <w:pPr>
                        <w:pStyle w:val="H1numbered"/>
                      </w:pPr>
                      <w:r>
                        <w:t>TABLE DES MATIERES</w:t>
                      </w:r>
                    </w:p>
                    <w:p w14:paraId="2AA8477B" w14:textId="77777777" w:rsidR="009328F8" w:rsidRPr="00711439" w:rsidRDefault="009328F8" w:rsidP="00690048">
                      <w:pPr>
                        <w:rPr>
                          <w:lang w:val="fr-BE"/>
                        </w:rPr>
                      </w:pPr>
                    </w:p>
                    <w:p w14:paraId="14CAF208" w14:textId="77777777" w:rsidR="009328F8" w:rsidRPr="00A02E7D" w:rsidRDefault="009328F8" w:rsidP="00690048">
                      <w:pPr>
                        <w:pStyle w:val="H1numbered"/>
                      </w:pPr>
                      <w:r>
                        <w:t>TABLE DES MATIERES</w:t>
                      </w:r>
                    </w:p>
                  </w:txbxContent>
                </v:textbox>
                <w10:wrap anchorx="margin"/>
              </v:rect>
            </w:pict>
          </mc:Fallback>
        </mc:AlternateContent>
      </w:r>
    </w:p>
    <w:p w14:paraId="0C072EC2" w14:textId="77777777" w:rsidR="009B424F" w:rsidRDefault="009B424F">
      <w:pPr>
        <w:spacing w:after="160" w:line="259" w:lineRule="auto"/>
        <w:rPr>
          <w:rFonts w:asciiTheme="majorHAnsi" w:eastAsiaTheme="majorEastAsia" w:hAnsiTheme="majorHAnsi" w:cstheme="majorBidi"/>
          <w:color w:val="C490AA" w:themeColor="accent3"/>
          <w:sz w:val="32"/>
          <w:szCs w:val="26"/>
          <w:lang w:val="fr-BE"/>
        </w:rPr>
      </w:pPr>
      <w:r>
        <w:rPr>
          <w:lang w:val="fr-BE"/>
        </w:rPr>
        <w:br w:type="page"/>
      </w:r>
    </w:p>
    <w:p w14:paraId="68991DB4" w14:textId="0679DC5A" w:rsidR="00F37CB2" w:rsidRPr="001126C5" w:rsidRDefault="00FC05DE" w:rsidP="00F37CB2">
      <w:pPr>
        <w:pStyle w:val="H2numbered"/>
        <w:numPr>
          <w:ilvl w:val="0"/>
          <w:numId w:val="0"/>
        </w:numPr>
        <w:ind w:left="576" w:hanging="576"/>
        <w:rPr>
          <w:lang w:val="fr-BE"/>
        </w:rPr>
      </w:pPr>
      <w:r>
        <w:rPr>
          <w:noProof/>
          <w:lang w:val="fr-BE"/>
        </w:rPr>
        <w:lastRenderedPageBreak/>
        <mc:AlternateContent>
          <mc:Choice Requires="wps">
            <w:drawing>
              <wp:anchor distT="0" distB="0" distL="114300" distR="114300" simplePos="0" relativeHeight="251685888" behindDoc="0" locked="0" layoutInCell="1" allowOverlap="1" wp14:anchorId="55157F85" wp14:editId="55276845">
                <wp:simplePos x="0" y="0"/>
                <wp:positionH relativeFrom="margin">
                  <wp:posOffset>-87630</wp:posOffset>
                </wp:positionH>
                <wp:positionV relativeFrom="paragraph">
                  <wp:posOffset>240030</wp:posOffset>
                </wp:positionV>
                <wp:extent cx="5924550" cy="304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9245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C0D6D2" w14:textId="3F06FDE7" w:rsidR="009328F8" w:rsidRPr="00A02E7D" w:rsidRDefault="009328F8" w:rsidP="001126C5">
                            <w:pPr>
                              <w:pStyle w:val="H1numbered"/>
                            </w:pPr>
                            <w:r>
                              <w:t>TABLE DES MATIERES</w:t>
                            </w:r>
                          </w:p>
                          <w:p w14:paraId="6BFE25C8" w14:textId="77777777" w:rsidR="009328F8" w:rsidRPr="00711439" w:rsidRDefault="009328F8">
                            <w:pPr>
                              <w:rPr>
                                <w:lang w:val="fr-BE"/>
                              </w:rPr>
                            </w:pPr>
                          </w:p>
                          <w:p w14:paraId="0FFC4E4A" w14:textId="77777777" w:rsidR="009328F8" w:rsidRPr="00A02E7D" w:rsidRDefault="009328F8" w:rsidP="001126C5">
                            <w:pPr>
                              <w:pStyle w:val="H1numbered"/>
                            </w:pPr>
                            <w:r>
                              <w:t>TABLE DES MATIERES</w:t>
                            </w:r>
                          </w:p>
                          <w:p w14:paraId="5D541E42" w14:textId="77777777" w:rsidR="009328F8" w:rsidRPr="0044401D" w:rsidRDefault="009328F8">
                            <w:pPr>
                              <w:rPr>
                                <w:lang w:val="fr-BE"/>
                              </w:rPr>
                            </w:pPr>
                          </w:p>
                          <w:p w14:paraId="03AB7958" w14:textId="77777777" w:rsidR="009328F8" w:rsidRPr="00A02E7D" w:rsidRDefault="009328F8" w:rsidP="001126C5">
                            <w:pPr>
                              <w:pStyle w:val="H1numbered"/>
                            </w:pPr>
                            <w:r>
                              <w:t>TABLE DES MATIERES</w:t>
                            </w:r>
                          </w:p>
                          <w:p w14:paraId="645ACE07" w14:textId="77777777" w:rsidR="009328F8" w:rsidRPr="00711439" w:rsidRDefault="009328F8">
                            <w:pPr>
                              <w:rPr>
                                <w:lang w:val="fr-BE"/>
                              </w:rPr>
                            </w:pPr>
                          </w:p>
                          <w:p w14:paraId="451598F1" w14:textId="77777777" w:rsidR="009328F8" w:rsidRPr="00A02E7D" w:rsidRDefault="009328F8" w:rsidP="001126C5">
                            <w:pPr>
                              <w:pStyle w:val="H1numbered"/>
                            </w:pPr>
                            <w:r>
                              <w:t>TABLE DES MATIERES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57F85" id="Rectangle 31" o:spid="_x0000_s1027" style="position:absolute;left:0;text-align:left;margin-left:-6.9pt;margin-top:18.9pt;width:466.5pt;height: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" fillcolor="#023160 [3204]" strokecolor="#01182f [1604]" strokeweight="1pt">
                <v:textbox>
                  <w:txbxContent>
                    <w:p w14:paraId="67C0D6D2" w14:textId="3F06FDE7" w:rsidR="009328F8" w:rsidRPr="00A02E7D" w:rsidRDefault="009328F8" w:rsidP="001126C5">
                      <w:pPr>
                        <w:pStyle w:val="H1numbered"/>
                      </w:pPr>
                      <w:r>
                        <w:t>TABLE DES MATIERES</w:t>
                      </w:r>
                    </w:p>
                    <w:p w14:paraId="6BFE25C8" w14:textId="77777777" w:rsidR="009328F8" w:rsidRPr="00711439" w:rsidRDefault="009328F8">
                      <w:pPr>
                        <w:rPr>
                          <w:lang w:val="fr-BE"/>
                        </w:rPr>
                      </w:pPr>
                    </w:p>
                    <w:p w14:paraId="0FFC4E4A" w14:textId="77777777" w:rsidR="009328F8" w:rsidRPr="00A02E7D" w:rsidRDefault="009328F8" w:rsidP="001126C5">
                      <w:pPr>
                        <w:pStyle w:val="H1numbered"/>
                      </w:pPr>
                      <w:r>
                        <w:t>TABLE DES MATIERES</w:t>
                      </w:r>
                    </w:p>
                    <w:p w14:paraId="5D541E42" w14:textId="77777777" w:rsidR="009328F8" w:rsidRPr="0044401D" w:rsidRDefault="009328F8">
                      <w:pPr>
                        <w:rPr>
                          <w:lang w:val="fr-BE"/>
                        </w:rPr>
                      </w:pPr>
                    </w:p>
                    <w:p w14:paraId="03AB7958" w14:textId="77777777" w:rsidR="009328F8" w:rsidRPr="00A02E7D" w:rsidRDefault="009328F8" w:rsidP="001126C5">
                      <w:pPr>
                        <w:pStyle w:val="H1numbered"/>
                      </w:pPr>
                      <w:r>
                        <w:t>TABLE DES MATIERES</w:t>
                      </w:r>
                    </w:p>
                    <w:p w14:paraId="645ACE07" w14:textId="77777777" w:rsidR="009328F8" w:rsidRPr="00711439" w:rsidRDefault="009328F8">
                      <w:pPr>
                        <w:rPr>
                          <w:lang w:val="fr-BE"/>
                        </w:rPr>
                      </w:pPr>
                    </w:p>
                    <w:p w14:paraId="451598F1" w14:textId="77777777" w:rsidR="009328F8" w:rsidRPr="00A02E7D" w:rsidRDefault="009328F8" w:rsidP="001126C5">
                      <w:pPr>
                        <w:pStyle w:val="H1numbered"/>
                      </w:pPr>
                      <w:r>
                        <w:t>TABLE DES MATIERES</w:t>
                      </w:r>
                    </w:p>
                  </w:txbxContent>
                </v:textbox>
                <w10:wrap anchorx="margin"/>
              </v:rect>
            </w:pict>
          </mc:Fallback>
        </mc:AlternateContent>
      </w:r>
    </w:p>
    <w:p w14:paraId="5F8C09F7" w14:textId="47C36311" w:rsidR="00F307E8" w:rsidRDefault="00F307E8" w:rsidP="00F37CB2">
      <w:pPr>
        <w:pStyle w:val="BodyText1"/>
        <w:rPr>
          <w:lang w:val="fr-BE"/>
        </w:rPr>
      </w:pPr>
    </w:p>
    <w:p w14:paraId="606A6707" w14:textId="77777777" w:rsidR="00A0639F" w:rsidRDefault="00EB0559" w:rsidP="00A0639F">
      <w:pPr>
        <w:pStyle w:val="TOC1"/>
      </w:pPr>
      <w:r>
        <w:rPr>
          <w:lang w:val="fr-BE"/>
        </w:rPr>
        <w:br/>
      </w:r>
      <w:r w:rsidR="00A0639F">
        <w:rPr>
          <w:lang w:val="fr-BE"/>
        </w:rPr>
        <w:fldChar w:fldCharType="begin"/>
      </w:r>
      <w:r w:rsidR="00A0639F">
        <w:rPr>
          <w:lang w:val="fr-BE"/>
        </w:rPr>
        <w:instrText xml:space="preserve"> TOC \t "CORONA,1" </w:instrText>
      </w:r>
      <w:r w:rsidR="00A0639F">
        <w:rPr>
          <w:lang w:val="fr-BE"/>
        </w:rPr>
        <w:fldChar w:fldCharType="separate"/>
      </w:r>
    </w:p>
    <w:p w14:paraId="4091F18B" w14:textId="71A7BE31"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INTRODUCTION</w:t>
      </w:r>
      <w:r w:rsidRPr="00A0639F">
        <w:rPr>
          <w:lang w:val="fr-BE"/>
        </w:rPr>
        <w:tab/>
      </w:r>
      <w:r>
        <w:fldChar w:fldCharType="begin"/>
      </w:r>
      <w:r w:rsidRPr="00A0639F">
        <w:rPr>
          <w:lang w:val="fr-BE"/>
        </w:rPr>
        <w:instrText xml:space="preserve"> PAGEREF _Toc42082700 \h </w:instrText>
      </w:r>
      <w:r>
        <w:fldChar w:fldCharType="separate"/>
      </w:r>
      <w:r>
        <w:rPr>
          <w:lang w:val="fr-BE"/>
        </w:rPr>
        <w:t>3</w:t>
      </w:r>
      <w:r>
        <w:fldChar w:fldCharType="end"/>
      </w:r>
    </w:p>
    <w:p w14:paraId="39EC3232" w14:textId="49957F7A"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CONTEXTE</w:t>
      </w:r>
      <w:r w:rsidRPr="00A0639F">
        <w:rPr>
          <w:lang w:val="fr-BE"/>
        </w:rPr>
        <w:tab/>
      </w:r>
      <w:r>
        <w:fldChar w:fldCharType="begin"/>
      </w:r>
      <w:r w:rsidRPr="00A0639F">
        <w:rPr>
          <w:lang w:val="fr-BE"/>
        </w:rPr>
        <w:instrText xml:space="preserve"> PAGEREF _Toc42082701 \h </w:instrText>
      </w:r>
      <w:r>
        <w:fldChar w:fldCharType="separate"/>
      </w:r>
      <w:r>
        <w:rPr>
          <w:lang w:val="fr-BE"/>
        </w:rPr>
        <w:t>4</w:t>
      </w:r>
      <w:r>
        <w:fldChar w:fldCharType="end"/>
      </w:r>
    </w:p>
    <w:p w14:paraId="354E73B1" w14:textId="79E86F32"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MESURES GENERALES</w:t>
      </w:r>
      <w:r w:rsidRPr="00A0639F">
        <w:rPr>
          <w:lang w:val="fr-BE"/>
        </w:rPr>
        <w:tab/>
      </w:r>
      <w:r>
        <w:fldChar w:fldCharType="begin"/>
      </w:r>
      <w:r w:rsidRPr="00A0639F">
        <w:rPr>
          <w:lang w:val="fr-BE"/>
        </w:rPr>
        <w:instrText xml:space="preserve"> PAGEREF _Toc42082702 \h </w:instrText>
      </w:r>
      <w:r>
        <w:fldChar w:fldCharType="separate"/>
      </w:r>
      <w:r>
        <w:rPr>
          <w:lang w:val="fr-BE"/>
        </w:rPr>
        <w:t>4</w:t>
      </w:r>
      <w:r>
        <w:fldChar w:fldCharType="end"/>
      </w:r>
    </w:p>
    <w:p w14:paraId="63A95B8A" w14:textId="1AD32197"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GARDER LES DISTANCES SUR LE LIEU DE TRAVAIL</w:t>
      </w:r>
      <w:r w:rsidRPr="00A0639F">
        <w:rPr>
          <w:lang w:val="fr-BE"/>
        </w:rPr>
        <w:tab/>
      </w:r>
      <w:r>
        <w:fldChar w:fldCharType="begin"/>
      </w:r>
      <w:r w:rsidRPr="00A0639F">
        <w:rPr>
          <w:lang w:val="fr-BE"/>
        </w:rPr>
        <w:instrText xml:space="preserve"> PAGEREF _Toc42082704 \h </w:instrText>
      </w:r>
      <w:r>
        <w:fldChar w:fldCharType="separate"/>
      </w:r>
      <w:r>
        <w:rPr>
          <w:lang w:val="fr-BE"/>
        </w:rPr>
        <w:t>5</w:t>
      </w:r>
      <w:r>
        <w:fldChar w:fldCharType="end"/>
      </w:r>
    </w:p>
    <w:p w14:paraId="225A290A" w14:textId="45E78043"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LIMITATION DU NOMBRE DE PERSONNES PRESENTES</w:t>
      </w:r>
      <w:r w:rsidRPr="00A0639F">
        <w:rPr>
          <w:lang w:val="fr-BE"/>
        </w:rPr>
        <w:tab/>
      </w:r>
      <w:r>
        <w:fldChar w:fldCharType="begin"/>
      </w:r>
      <w:r w:rsidRPr="00A0639F">
        <w:rPr>
          <w:lang w:val="fr-BE"/>
        </w:rPr>
        <w:instrText xml:space="preserve"> PAGEREF _Toc42082706 \h </w:instrText>
      </w:r>
      <w:r>
        <w:fldChar w:fldCharType="separate"/>
      </w:r>
      <w:r>
        <w:rPr>
          <w:lang w:val="fr-BE"/>
        </w:rPr>
        <w:t>7</w:t>
      </w:r>
      <w:r>
        <w:fldChar w:fldCharType="end"/>
      </w:r>
    </w:p>
    <w:p w14:paraId="77E520CC" w14:textId="265A550C"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DE LA MAISON AU TRAVAIL ET RETOUR</w:t>
      </w:r>
      <w:r w:rsidRPr="00A0639F">
        <w:rPr>
          <w:lang w:val="fr-BE"/>
        </w:rPr>
        <w:tab/>
      </w:r>
      <w:r>
        <w:fldChar w:fldCharType="begin"/>
      </w:r>
      <w:r w:rsidRPr="00A0639F">
        <w:rPr>
          <w:lang w:val="fr-BE"/>
        </w:rPr>
        <w:instrText xml:space="preserve"> PAGEREF _Toc42082707 \h </w:instrText>
      </w:r>
      <w:r>
        <w:fldChar w:fldCharType="separate"/>
      </w:r>
      <w:r>
        <w:rPr>
          <w:lang w:val="fr-BE"/>
        </w:rPr>
        <w:t>7</w:t>
      </w:r>
      <w:r>
        <w:fldChar w:fldCharType="end"/>
      </w:r>
    </w:p>
    <w:p w14:paraId="1C4D2254" w14:textId="507CD1F4"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HYGIENE ET NETTOYAGE</w:t>
      </w:r>
      <w:r w:rsidRPr="00A0639F">
        <w:rPr>
          <w:lang w:val="fr-BE"/>
        </w:rPr>
        <w:tab/>
      </w:r>
      <w:r>
        <w:fldChar w:fldCharType="begin"/>
      </w:r>
      <w:r w:rsidRPr="00A0639F">
        <w:rPr>
          <w:lang w:val="fr-BE"/>
        </w:rPr>
        <w:instrText xml:space="preserve"> PAGEREF _Toc42082709 \h </w:instrText>
      </w:r>
      <w:r>
        <w:fldChar w:fldCharType="separate"/>
      </w:r>
      <w:r>
        <w:rPr>
          <w:lang w:val="fr-BE"/>
        </w:rPr>
        <w:t>8</w:t>
      </w:r>
      <w:r>
        <w:fldChar w:fldCharType="end"/>
      </w:r>
    </w:p>
    <w:p w14:paraId="3DFEAC24" w14:textId="1BEA7B07"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CIRCULATION SUR LE LIEU DE TRAVAIL</w:t>
      </w:r>
      <w:r w:rsidRPr="00A0639F">
        <w:rPr>
          <w:lang w:val="fr-BE"/>
        </w:rPr>
        <w:tab/>
      </w:r>
      <w:r>
        <w:fldChar w:fldCharType="begin"/>
      </w:r>
      <w:r w:rsidRPr="00A0639F">
        <w:rPr>
          <w:lang w:val="fr-BE"/>
        </w:rPr>
        <w:instrText xml:space="preserve"> PAGEREF _Toc42082711 \h </w:instrText>
      </w:r>
      <w:r>
        <w:fldChar w:fldCharType="separate"/>
      </w:r>
      <w:r>
        <w:rPr>
          <w:lang w:val="fr-BE"/>
        </w:rPr>
        <w:t>9</w:t>
      </w:r>
      <w:r>
        <w:fldChar w:fldCharType="end"/>
      </w:r>
    </w:p>
    <w:p w14:paraId="2DFDE3A3" w14:textId="47395BB2"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PRECAUTIONS SUPPLEMENTAIRES</w:t>
      </w:r>
      <w:r w:rsidRPr="00A0639F">
        <w:rPr>
          <w:lang w:val="fr-BE"/>
        </w:rPr>
        <w:tab/>
      </w:r>
      <w:r>
        <w:fldChar w:fldCharType="begin"/>
      </w:r>
      <w:r w:rsidRPr="00A0639F">
        <w:rPr>
          <w:lang w:val="fr-BE"/>
        </w:rPr>
        <w:instrText xml:space="preserve"> PAGEREF _Toc42082713 \h </w:instrText>
      </w:r>
      <w:r>
        <w:fldChar w:fldCharType="separate"/>
      </w:r>
      <w:r>
        <w:rPr>
          <w:lang w:val="fr-BE"/>
        </w:rPr>
        <w:t>9</w:t>
      </w:r>
      <w:r>
        <w:fldChar w:fldCharType="end"/>
      </w:r>
    </w:p>
    <w:p w14:paraId="0012ACAD" w14:textId="7DC59C7C"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NOUVEAUX TRAVAILLEURS - PERSONNES EXTERNES – TRAVAILLER EN DEPLACEMENT</w:t>
      </w:r>
      <w:r w:rsidRPr="00A0639F">
        <w:rPr>
          <w:lang w:val="fr-BE"/>
        </w:rPr>
        <w:tab/>
      </w:r>
      <w:r>
        <w:fldChar w:fldCharType="begin"/>
      </w:r>
      <w:r w:rsidRPr="00A0639F">
        <w:rPr>
          <w:lang w:val="fr-BE"/>
        </w:rPr>
        <w:instrText xml:space="preserve"> PAGEREF _Toc42082714 \h </w:instrText>
      </w:r>
      <w:r>
        <w:fldChar w:fldCharType="separate"/>
      </w:r>
      <w:r>
        <w:rPr>
          <w:lang w:val="fr-BE"/>
        </w:rPr>
        <w:t>9</w:t>
      </w:r>
      <w:r>
        <w:fldChar w:fldCharType="end"/>
      </w:r>
    </w:p>
    <w:p w14:paraId="67770EC2" w14:textId="2A802E59"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TRAVAIL AU BUREAU</w:t>
      </w:r>
      <w:r w:rsidRPr="00A0639F">
        <w:rPr>
          <w:lang w:val="fr-BE"/>
        </w:rPr>
        <w:tab/>
      </w:r>
      <w:r>
        <w:fldChar w:fldCharType="begin"/>
      </w:r>
      <w:r w:rsidRPr="00A0639F">
        <w:rPr>
          <w:lang w:val="fr-BE"/>
        </w:rPr>
        <w:instrText xml:space="preserve"> PAGEREF _Toc42082715 \h </w:instrText>
      </w:r>
      <w:r>
        <w:fldChar w:fldCharType="separate"/>
      </w:r>
      <w:r>
        <w:rPr>
          <w:lang w:val="fr-BE"/>
        </w:rPr>
        <w:t>10</w:t>
      </w:r>
      <w:r>
        <w:fldChar w:fldCharType="end"/>
      </w:r>
    </w:p>
    <w:p w14:paraId="4B674078" w14:textId="27822C7B"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TRAVAILLER À DOMICILE</w:t>
      </w:r>
      <w:r w:rsidRPr="00A0639F">
        <w:rPr>
          <w:lang w:val="fr-BE"/>
        </w:rPr>
        <w:tab/>
      </w:r>
      <w:r>
        <w:fldChar w:fldCharType="begin"/>
      </w:r>
      <w:r w:rsidRPr="00A0639F">
        <w:rPr>
          <w:lang w:val="fr-BE"/>
        </w:rPr>
        <w:instrText xml:space="preserve"> PAGEREF _Toc42082717 \h </w:instrText>
      </w:r>
      <w:r>
        <w:fldChar w:fldCharType="separate"/>
      </w:r>
      <w:r>
        <w:rPr>
          <w:lang w:val="fr-BE"/>
        </w:rPr>
        <w:t>11</w:t>
      </w:r>
      <w:r>
        <w:fldChar w:fldCharType="end"/>
      </w:r>
    </w:p>
    <w:p w14:paraId="73916B1A" w14:textId="09BFA9D1"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PROCEDURE A SUIVRE SI UNE PERSONNE PRESENTE DES SYMPTOMES SUR LE LIEU DU TRAVAIL</w:t>
      </w:r>
      <w:r w:rsidRPr="00A0639F">
        <w:rPr>
          <w:lang w:val="fr-BE"/>
        </w:rPr>
        <w:tab/>
      </w:r>
      <w:r>
        <w:fldChar w:fldCharType="begin"/>
      </w:r>
      <w:r w:rsidRPr="00A0639F">
        <w:rPr>
          <w:lang w:val="fr-BE"/>
        </w:rPr>
        <w:instrText xml:space="preserve"> PAGEREF _Toc42082722 \h </w:instrText>
      </w:r>
      <w:r>
        <w:fldChar w:fldCharType="separate"/>
      </w:r>
      <w:r>
        <w:rPr>
          <w:lang w:val="fr-BE"/>
        </w:rPr>
        <w:t>11</w:t>
      </w:r>
      <w:r>
        <w:fldChar w:fldCharType="end"/>
      </w:r>
    </w:p>
    <w:p w14:paraId="2CC6BF54" w14:textId="437747CD"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REPRISE DU TRAVAIL</w:t>
      </w:r>
      <w:r w:rsidRPr="00A0639F">
        <w:rPr>
          <w:lang w:val="fr-BE"/>
        </w:rPr>
        <w:tab/>
      </w:r>
      <w:r>
        <w:fldChar w:fldCharType="begin"/>
      </w:r>
      <w:r w:rsidRPr="00A0639F">
        <w:rPr>
          <w:lang w:val="fr-BE"/>
        </w:rPr>
        <w:instrText xml:space="preserve"> PAGEREF _Toc42082723 \h </w:instrText>
      </w:r>
      <w:r>
        <w:fldChar w:fldCharType="separate"/>
      </w:r>
      <w:r>
        <w:rPr>
          <w:lang w:val="fr-BE"/>
        </w:rPr>
        <w:t>12</w:t>
      </w:r>
      <w:r>
        <w:fldChar w:fldCharType="end"/>
      </w:r>
    </w:p>
    <w:p w14:paraId="1D6622FA" w14:textId="7484E265" w:rsidR="00A0639F" w:rsidRPr="00A0639F" w:rsidRDefault="00A0639F">
      <w:pPr>
        <w:pStyle w:val="TOC1"/>
        <w:rPr>
          <w:rFonts w:asciiTheme="minorHAnsi" w:eastAsiaTheme="minorEastAsia" w:hAnsiTheme="minorHAnsi" w:cstheme="minorBidi"/>
          <w:b w:val="0"/>
          <w:bCs w:val="0"/>
          <w:caps w:val="0"/>
          <w:lang w:val="fr-BE" w:eastAsia="nl-BE"/>
        </w:rPr>
      </w:pPr>
      <w:r w:rsidRPr="00A0639F">
        <w:rPr>
          <w:lang w:val="fr-BE"/>
        </w:rPr>
        <w:t>UTILISATION DES EQUIPEMENTS DE PROTECTION</w:t>
      </w:r>
      <w:r w:rsidRPr="00A0639F">
        <w:rPr>
          <w:lang w:val="fr-BE"/>
        </w:rPr>
        <w:tab/>
      </w:r>
      <w:r>
        <w:fldChar w:fldCharType="begin"/>
      </w:r>
      <w:r w:rsidRPr="00A0639F">
        <w:rPr>
          <w:lang w:val="fr-BE"/>
        </w:rPr>
        <w:instrText xml:space="preserve"> PAGEREF _Toc42082725 \h </w:instrText>
      </w:r>
      <w:r>
        <w:fldChar w:fldCharType="separate"/>
      </w:r>
      <w:r>
        <w:rPr>
          <w:lang w:val="fr-BE"/>
        </w:rPr>
        <w:t>13</w:t>
      </w:r>
      <w:r>
        <w:fldChar w:fldCharType="end"/>
      </w:r>
    </w:p>
    <w:p w14:paraId="6450A28A" w14:textId="3F66A8E6" w:rsidR="009B424F" w:rsidRDefault="00A0639F" w:rsidP="00A0639F">
      <w:pPr>
        <w:pStyle w:val="TOC1"/>
        <w:rPr>
          <w:lang w:val="fr-BE"/>
        </w:rPr>
      </w:pPr>
      <w:r>
        <w:rPr>
          <w:lang w:val="fr-BE"/>
        </w:rPr>
        <w:fldChar w:fldCharType="end"/>
      </w:r>
    </w:p>
    <w:p w14:paraId="5F47EEF0" w14:textId="77777777" w:rsidR="009B424F" w:rsidRDefault="009B424F">
      <w:pPr>
        <w:spacing w:after="160" w:line="259" w:lineRule="auto"/>
        <w:rPr>
          <w:rFonts w:asciiTheme="majorHAnsi" w:hAnsiTheme="majorHAnsi" w:cstheme="majorHAnsi"/>
          <w:color w:val="000000" w:themeColor="text1"/>
          <w:sz w:val="22"/>
          <w:lang w:val="fr-BE"/>
        </w:rPr>
      </w:pPr>
      <w:r>
        <w:rPr>
          <w:rFonts w:asciiTheme="majorHAnsi" w:hAnsiTheme="majorHAnsi" w:cstheme="majorHAnsi"/>
          <w:lang w:val="fr-BE"/>
        </w:rPr>
        <w:br w:type="page"/>
      </w:r>
    </w:p>
    <w:p w14:paraId="7C48D442" w14:textId="77777777" w:rsidR="000A34AC" w:rsidRDefault="000A34AC" w:rsidP="00711439">
      <w:pPr>
        <w:pStyle w:val="BodyText1"/>
        <w:rPr>
          <w:rFonts w:asciiTheme="majorHAnsi" w:hAnsiTheme="majorHAnsi" w:cstheme="majorHAnsi"/>
          <w:lang w:val="fr-BE"/>
        </w:rPr>
      </w:pPr>
    </w:p>
    <w:p w14:paraId="1972FDB5" w14:textId="77777777" w:rsidR="000A34AC" w:rsidRDefault="000A34AC" w:rsidP="00711439">
      <w:pPr>
        <w:pStyle w:val="BodyText1"/>
        <w:rPr>
          <w:rFonts w:asciiTheme="majorHAnsi" w:hAnsiTheme="majorHAnsi" w:cstheme="majorHAnsi"/>
          <w:lang w:val="fr-BE"/>
        </w:rPr>
      </w:pPr>
    </w:p>
    <w:p w14:paraId="44B76F9E" w14:textId="047862CD" w:rsidR="001D1841" w:rsidRPr="009328F8" w:rsidRDefault="001126C5" w:rsidP="00711439">
      <w:pPr>
        <w:pStyle w:val="BodyText1"/>
        <w:rPr>
          <w:lang w:val="fr-BE"/>
        </w:rPr>
      </w:pPr>
      <w:r w:rsidRPr="001126C5">
        <w:rPr>
          <w:noProof/>
        </w:rPr>
        <mc:AlternateContent>
          <mc:Choice Requires="wps">
            <w:drawing>
              <wp:anchor distT="0" distB="0" distL="114300" distR="114300" simplePos="0" relativeHeight="251659264" behindDoc="0" locked="0" layoutInCell="1" allowOverlap="1" wp14:anchorId="183894B9" wp14:editId="6C8D3690">
                <wp:simplePos x="0" y="0"/>
                <wp:positionH relativeFrom="margin">
                  <wp:posOffset>-44450</wp:posOffset>
                </wp:positionH>
                <wp:positionV relativeFrom="paragraph">
                  <wp:posOffset>-285750</wp:posOffset>
                </wp:positionV>
                <wp:extent cx="5822950" cy="3048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86E0E" w14:textId="1027318D" w:rsidR="009328F8" w:rsidRPr="00F307E8" w:rsidRDefault="009328F8" w:rsidP="00F307E8">
                            <w:pPr>
                              <w:pStyle w:val="CORONA"/>
                            </w:pPr>
                            <w:bookmarkStart w:id="1" w:name="_Toc39594896"/>
                            <w:bookmarkStart w:id="2" w:name="_Toc39594916"/>
                            <w:bookmarkStart w:id="3" w:name="_Toc42081889"/>
                            <w:bookmarkStart w:id="4" w:name="_Toc42081932"/>
                            <w:bookmarkStart w:id="5" w:name="_Toc42082204"/>
                            <w:bookmarkStart w:id="6" w:name="_Toc42082498"/>
                            <w:bookmarkStart w:id="7" w:name="_Toc42082700"/>
                            <w:r w:rsidRPr="00F307E8">
                              <w:t>INTRODUCTION</w:t>
                            </w:r>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894B9" id="Rectangle 17" o:spid="_x0000_s1028" style="position:absolute;margin-left:-3.5pt;margin-top:-22.5pt;width:458.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" fillcolor="#023160 [3204]" strokecolor="#01182f [1604]" strokeweight="1pt">
                <v:textbox>
                  <w:txbxContent>
                    <w:p w14:paraId="75186E0E" w14:textId="1027318D" w:rsidR="009328F8" w:rsidRPr="00F307E8" w:rsidRDefault="009328F8" w:rsidP="00F307E8">
                      <w:pPr>
                        <w:pStyle w:val="CORONA"/>
                      </w:pPr>
                      <w:bookmarkStart w:id="8" w:name="_Toc39594896"/>
                      <w:bookmarkStart w:id="9" w:name="_Toc39594916"/>
                      <w:bookmarkStart w:id="10" w:name="_Toc42081889"/>
                      <w:bookmarkStart w:id="11" w:name="_Toc42081932"/>
                      <w:bookmarkStart w:id="12" w:name="_Toc42082204"/>
                      <w:bookmarkStart w:id="13" w:name="_Toc42082498"/>
                      <w:bookmarkStart w:id="14" w:name="_Toc42082700"/>
                      <w:r w:rsidRPr="00F307E8">
                        <w:t>INTRODUCTION</w:t>
                      </w:r>
                      <w:bookmarkEnd w:id="8"/>
                      <w:bookmarkEnd w:id="9"/>
                      <w:bookmarkEnd w:id="10"/>
                      <w:bookmarkEnd w:id="11"/>
                      <w:bookmarkEnd w:id="12"/>
                      <w:bookmarkEnd w:id="13"/>
                      <w:bookmarkEnd w:id="14"/>
                    </w:p>
                  </w:txbxContent>
                </v:textbox>
                <w10:wrap anchorx="margin"/>
              </v:rect>
            </w:pict>
          </mc:Fallback>
        </mc:AlternateContent>
      </w:r>
    </w:p>
    <w:p w14:paraId="7CED44D4" w14:textId="501EB05B" w:rsidR="009E4B7D" w:rsidRPr="007B005E" w:rsidRDefault="00E558A9" w:rsidP="00F307E8">
      <w:pPr>
        <w:pStyle w:val="TOCHeading"/>
        <w:rPr>
          <w:lang w:val="fr-BE"/>
        </w:rPr>
      </w:pPr>
      <w:r w:rsidRPr="001126C5">
        <w:rPr>
          <w:rFonts w:ascii="Calibri Light" w:hAnsi="Calibri Light" w:cs="Calibri Light"/>
          <w:color w:val="auto"/>
          <w:lang w:val="fr-BE"/>
        </w:rPr>
        <w:t xml:space="preserve">Dans cette crise provoquée par le coronavirus, l'industrie alimentaire joue un rôle essentiel pour garantir l'approvisionnement en denrées alimentaires. </w:t>
      </w:r>
      <w:r w:rsidR="009E4B7D" w:rsidRPr="001126C5">
        <w:rPr>
          <w:rFonts w:ascii="Calibri Light" w:hAnsi="Calibri Light" w:cs="Calibri Light"/>
          <w:color w:val="auto"/>
          <w:lang w:val="fr-BE"/>
        </w:rPr>
        <w:t xml:space="preserve">Il est </w:t>
      </w:r>
      <w:r w:rsidR="004A3946" w:rsidRPr="001126C5">
        <w:rPr>
          <w:rFonts w:ascii="Calibri Light" w:hAnsi="Calibri Light" w:cs="Calibri Light"/>
          <w:color w:val="auto"/>
          <w:lang w:val="fr-BE"/>
        </w:rPr>
        <w:t xml:space="preserve">alors </w:t>
      </w:r>
      <w:r w:rsidR="009E4B7D" w:rsidRPr="001126C5">
        <w:rPr>
          <w:rFonts w:ascii="Calibri Light" w:hAnsi="Calibri Light" w:cs="Calibri Light"/>
          <w:color w:val="auto"/>
          <w:lang w:val="fr-BE"/>
        </w:rPr>
        <w:t xml:space="preserve">crucial que les </w:t>
      </w:r>
      <w:r w:rsidR="004A3946" w:rsidRPr="001126C5">
        <w:rPr>
          <w:rFonts w:ascii="Calibri Light" w:hAnsi="Calibri Light" w:cs="Calibri Light"/>
          <w:color w:val="auto"/>
          <w:lang w:val="fr-BE"/>
        </w:rPr>
        <w:t>travailleurs continuent à travailler</w:t>
      </w:r>
      <w:r w:rsidR="009E4B7D" w:rsidRPr="001126C5">
        <w:rPr>
          <w:rFonts w:ascii="Calibri Light" w:hAnsi="Calibri Light" w:cs="Calibri Light"/>
          <w:color w:val="auto"/>
          <w:lang w:val="fr-BE"/>
        </w:rPr>
        <w:t>. Simultanément, la santé de chacun est primordiale et les règles édictées par les pouvoirs publics dans ce domaine doivent donc être strictement et scrupuleusement respectées par tous.</w:t>
      </w:r>
    </w:p>
    <w:p w14:paraId="2F47BC23" w14:textId="5A39FB79" w:rsidR="009E7446" w:rsidRPr="004E1A80" w:rsidRDefault="001126C5" w:rsidP="00427CBF">
      <w:pPr>
        <w:rPr>
          <w:rFonts w:ascii="Calibri Light" w:hAnsi="Calibri Light" w:cs="Calibri Light"/>
          <w:sz w:val="22"/>
          <w:szCs w:val="22"/>
          <w:lang w:val="fr-BE"/>
        </w:rPr>
      </w:pPr>
      <w:r>
        <w:rPr>
          <w:rFonts w:ascii="Calibri Light" w:hAnsi="Calibri Light" w:cs="Calibri Light"/>
          <w:sz w:val="22"/>
          <w:szCs w:val="22"/>
          <w:lang w:val="fr-BE"/>
        </w:rPr>
        <w:br/>
      </w:r>
      <w:r w:rsidR="009E7446" w:rsidRPr="004E1A80">
        <w:rPr>
          <w:rFonts w:ascii="Calibri Light" w:hAnsi="Calibri Light" w:cs="Calibri Light"/>
          <w:sz w:val="22"/>
          <w:szCs w:val="22"/>
          <w:lang w:val="fr-BE"/>
        </w:rPr>
        <w:t xml:space="preserve">En conséquence, les interlocuteurs sociaux </w:t>
      </w:r>
      <w:r w:rsidR="009E4B7D" w:rsidRPr="004E1A80">
        <w:rPr>
          <w:rFonts w:ascii="Calibri Light" w:hAnsi="Calibri Light" w:cs="Calibri Light"/>
          <w:sz w:val="22"/>
          <w:szCs w:val="22"/>
          <w:lang w:val="fr-BE"/>
        </w:rPr>
        <w:t xml:space="preserve">du secteur </w:t>
      </w:r>
      <w:r w:rsidR="009E7446" w:rsidRPr="004E1A80">
        <w:rPr>
          <w:rFonts w:ascii="Calibri Light" w:hAnsi="Calibri Light" w:cs="Calibri Light"/>
          <w:sz w:val="22"/>
          <w:szCs w:val="22"/>
          <w:lang w:val="fr-BE"/>
        </w:rPr>
        <w:t xml:space="preserve">en appellent à la responsabilité de toutes les entreprises et de tous les </w:t>
      </w:r>
      <w:r w:rsidR="009F61EC">
        <w:rPr>
          <w:rFonts w:ascii="Calibri Light" w:hAnsi="Calibri Light" w:cs="Calibri Light"/>
          <w:sz w:val="22"/>
          <w:szCs w:val="22"/>
          <w:lang w:val="fr-BE"/>
        </w:rPr>
        <w:t>travailleurs</w:t>
      </w:r>
      <w:r w:rsidR="00101484" w:rsidRPr="004E1A80">
        <w:rPr>
          <w:rFonts w:ascii="Calibri Light" w:hAnsi="Calibri Light" w:cs="Calibri Light"/>
          <w:sz w:val="22"/>
          <w:szCs w:val="22"/>
          <w:lang w:val="fr-BE"/>
        </w:rPr>
        <w:t xml:space="preserve"> </w:t>
      </w:r>
      <w:r w:rsidR="009E7446" w:rsidRPr="004E1A80">
        <w:rPr>
          <w:rFonts w:ascii="Calibri Light" w:hAnsi="Calibri Light" w:cs="Calibri Light"/>
          <w:sz w:val="22"/>
          <w:szCs w:val="22"/>
          <w:lang w:val="fr-BE"/>
        </w:rPr>
        <w:t>du secteur pour respecter strictement les consignes hygiéniques générales et les règles de « distanciation sociale ».</w:t>
      </w:r>
      <w:r w:rsidR="009E4B7D" w:rsidRPr="004E1A80">
        <w:rPr>
          <w:rFonts w:ascii="Calibri Light" w:hAnsi="Calibri Light" w:cs="Calibri Light"/>
          <w:sz w:val="22"/>
          <w:szCs w:val="22"/>
          <w:lang w:val="fr-BE"/>
        </w:rPr>
        <w:t xml:space="preserve"> </w:t>
      </w:r>
    </w:p>
    <w:p w14:paraId="51CD340D" w14:textId="77777777" w:rsidR="009E4B7D" w:rsidRPr="004E1A80" w:rsidRDefault="009E4B7D" w:rsidP="00427CBF">
      <w:pPr>
        <w:rPr>
          <w:rFonts w:ascii="Calibri Light" w:hAnsi="Calibri Light" w:cs="Calibri Light"/>
          <w:sz w:val="22"/>
          <w:szCs w:val="22"/>
          <w:lang w:val="fr-BE"/>
        </w:rPr>
      </w:pPr>
    </w:p>
    <w:p w14:paraId="4C4B578C" w14:textId="566D4BAA" w:rsidR="009E4B7D" w:rsidRPr="00A263D8" w:rsidRDefault="009E7446" w:rsidP="00427CBF">
      <w:pPr>
        <w:spacing w:line="280" w:lineRule="atLeast"/>
        <w:rPr>
          <w:rFonts w:ascii="Calibri Light" w:eastAsia="Times New Roman" w:hAnsi="Calibri Light" w:cs="Calibri Light"/>
          <w:b/>
          <w:bCs/>
          <w:sz w:val="22"/>
          <w:szCs w:val="22"/>
          <w:lang w:val="fr-BE"/>
        </w:rPr>
      </w:pPr>
      <w:r w:rsidRPr="00A263D8">
        <w:rPr>
          <w:rFonts w:ascii="Calibri Light" w:hAnsi="Calibri Light" w:cs="Calibri Light"/>
          <w:b/>
          <w:bCs/>
          <w:sz w:val="22"/>
          <w:szCs w:val="22"/>
          <w:lang w:val="fr-BE"/>
        </w:rPr>
        <w:t xml:space="preserve">Les interlocuteurs sociaux appellent donc les entreprises à appliquer dans tous les cas les "directives sur la distanciation sociale dans les entreprises alimentaires" en concertation avec les organes de consultation internes. </w:t>
      </w:r>
      <w:r w:rsidR="009E4B7D" w:rsidRPr="00A263D8">
        <w:rPr>
          <w:rFonts w:ascii="Calibri Light" w:eastAsia="Times New Roman" w:hAnsi="Calibri Light" w:cs="Calibri Light"/>
          <w:b/>
          <w:bCs/>
          <w:sz w:val="22"/>
          <w:szCs w:val="22"/>
          <w:lang w:val="fr-BE"/>
        </w:rPr>
        <w:t xml:space="preserve">Il est aussi important d’évaluer régulièrement les mesures. </w:t>
      </w:r>
      <w:r w:rsidR="00A263D8">
        <w:rPr>
          <w:rFonts w:ascii="Calibri Light" w:eastAsia="Times New Roman" w:hAnsi="Calibri Light" w:cs="Calibri Light"/>
          <w:b/>
          <w:bCs/>
          <w:sz w:val="22"/>
          <w:szCs w:val="22"/>
          <w:lang w:val="fr-BE"/>
        </w:rPr>
        <w:br/>
      </w:r>
    </w:p>
    <w:p w14:paraId="57967AF6" w14:textId="49F8EC5A" w:rsidR="009E7446" w:rsidRPr="009328F8" w:rsidRDefault="009E7446" w:rsidP="00427CBF">
      <w:pPr>
        <w:rPr>
          <w:rFonts w:ascii="Calibri Light" w:hAnsi="Calibri Light" w:cs="Calibri Light"/>
          <w:color w:val="000000" w:themeColor="text1"/>
          <w:sz w:val="22"/>
          <w:szCs w:val="22"/>
          <w:lang w:val="fr-BE"/>
        </w:rPr>
      </w:pPr>
      <w:r w:rsidRPr="009328F8">
        <w:rPr>
          <w:rFonts w:ascii="Calibri Light" w:hAnsi="Calibri Light" w:cs="Calibri Light"/>
          <w:color w:val="000000" w:themeColor="text1"/>
          <w:sz w:val="22"/>
          <w:szCs w:val="22"/>
          <w:lang w:val="fr-BE"/>
        </w:rPr>
        <w:t xml:space="preserve">Il est important que les lignes directrices qui ont été traduites au sein de l’entreprise soient suivies par l'entreprise ainsi que par tous les </w:t>
      </w:r>
      <w:r w:rsidR="009F61EC" w:rsidRPr="009328F8">
        <w:rPr>
          <w:rFonts w:ascii="Calibri Light" w:hAnsi="Calibri Light" w:cs="Calibri Light"/>
          <w:color w:val="000000" w:themeColor="text1"/>
          <w:sz w:val="22"/>
          <w:szCs w:val="22"/>
          <w:lang w:val="fr-BE"/>
        </w:rPr>
        <w:t xml:space="preserve">travailleurs </w:t>
      </w:r>
      <w:r w:rsidRPr="009328F8">
        <w:rPr>
          <w:rFonts w:ascii="Calibri Light" w:hAnsi="Calibri Light" w:cs="Calibri Light"/>
          <w:color w:val="000000" w:themeColor="text1"/>
          <w:sz w:val="22"/>
          <w:szCs w:val="22"/>
          <w:lang w:val="fr-BE"/>
        </w:rPr>
        <w:t xml:space="preserve">de cette entreprise. </w:t>
      </w:r>
      <w:r w:rsidR="00A263D8" w:rsidRPr="009328F8">
        <w:rPr>
          <w:rFonts w:ascii="Calibri Light" w:hAnsi="Calibri Light" w:cs="Calibri Light"/>
          <w:color w:val="000000" w:themeColor="text1"/>
          <w:sz w:val="22"/>
          <w:szCs w:val="22"/>
          <w:lang w:val="fr-BE"/>
        </w:rPr>
        <w:t xml:space="preserve">Les responsables doivent faire appliquer et contrôler le respect des instructions pendant le travail, les pauses et le transport. Les </w:t>
      </w:r>
      <w:r w:rsidR="009F61EC" w:rsidRPr="009328F8">
        <w:rPr>
          <w:rFonts w:ascii="Calibri Light" w:hAnsi="Calibri Light" w:cs="Calibri Light"/>
          <w:color w:val="000000" w:themeColor="text1"/>
          <w:sz w:val="22"/>
          <w:szCs w:val="22"/>
          <w:lang w:val="fr-BE"/>
        </w:rPr>
        <w:t xml:space="preserve">travailleurs </w:t>
      </w:r>
      <w:r w:rsidR="00A263D8" w:rsidRPr="009328F8">
        <w:rPr>
          <w:rFonts w:ascii="Calibri Light" w:hAnsi="Calibri Light" w:cs="Calibri Light"/>
          <w:color w:val="000000" w:themeColor="text1"/>
          <w:sz w:val="22"/>
          <w:szCs w:val="22"/>
          <w:lang w:val="fr-BE"/>
        </w:rPr>
        <w:t>s’engagent sans réserve à les appliquer individuellement et collectivement.</w:t>
      </w:r>
    </w:p>
    <w:p w14:paraId="60271569" w14:textId="77777777" w:rsidR="00A263D8" w:rsidRPr="009328F8" w:rsidRDefault="00A263D8" w:rsidP="00427CBF">
      <w:pPr>
        <w:rPr>
          <w:rFonts w:ascii="Calibri Light" w:hAnsi="Calibri Light" w:cs="Calibri Light"/>
          <w:color w:val="000000" w:themeColor="text1"/>
          <w:sz w:val="22"/>
          <w:szCs w:val="22"/>
          <w:lang w:val="fr-BE"/>
        </w:rPr>
      </w:pPr>
    </w:p>
    <w:p w14:paraId="1ED4E0EA" w14:textId="230FDEEA" w:rsidR="00E558A9" w:rsidRPr="009328F8" w:rsidRDefault="00E558A9" w:rsidP="00427CBF">
      <w:pPr>
        <w:pStyle w:val="paragraph"/>
        <w:textAlignment w:val="baseline"/>
        <w:rPr>
          <w:rStyle w:val="normaltextrun1"/>
          <w:rFonts w:ascii="Calibri Light" w:hAnsi="Calibri Light" w:cs="Calibri Light"/>
          <w:color w:val="000000" w:themeColor="text1"/>
          <w:lang w:val="fr-BE"/>
        </w:rPr>
      </w:pPr>
      <w:r w:rsidRPr="009328F8">
        <w:rPr>
          <w:rStyle w:val="normaltextrun1"/>
          <w:rFonts w:ascii="Calibri Light" w:hAnsi="Calibri Light" w:cs="Calibri Light"/>
          <w:color w:val="000000" w:themeColor="text1"/>
          <w:lang w:val="fr-BE"/>
        </w:rPr>
        <w:t xml:space="preserve">Les travailleurs peuvent être inquiets, c'est une situation exceptionnelle pour </w:t>
      </w:r>
      <w:r w:rsidR="009E4B7D" w:rsidRPr="009328F8">
        <w:rPr>
          <w:rStyle w:val="normaltextrun1"/>
          <w:rFonts w:ascii="Calibri Light" w:hAnsi="Calibri Light" w:cs="Calibri Light"/>
          <w:color w:val="000000" w:themeColor="text1"/>
          <w:lang w:val="fr-BE"/>
        </w:rPr>
        <w:t>tous</w:t>
      </w:r>
      <w:r w:rsidRPr="009328F8">
        <w:rPr>
          <w:rStyle w:val="normaltextrun1"/>
          <w:rFonts w:ascii="Calibri Light" w:hAnsi="Calibri Light" w:cs="Calibri Light"/>
          <w:color w:val="000000" w:themeColor="text1"/>
          <w:lang w:val="fr-BE"/>
        </w:rPr>
        <w:t xml:space="preserve">. </w:t>
      </w:r>
      <w:r w:rsidR="009E4B7D" w:rsidRPr="009328F8">
        <w:rPr>
          <w:rStyle w:val="normaltextrun1"/>
          <w:rFonts w:ascii="Calibri Light" w:hAnsi="Calibri Light" w:cs="Calibri Light"/>
          <w:color w:val="000000" w:themeColor="text1"/>
          <w:lang w:val="fr-BE"/>
        </w:rPr>
        <w:t>C’est l</w:t>
      </w:r>
      <w:r w:rsidR="007C4A1B" w:rsidRPr="009328F8">
        <w:rPr>
          <w:rStyle w:val="normaltextrun1"/>
          <w:rFonts w:ascii="Calibri Light" w:hAnsi="Calibri Light" w:cs="Calibri Light"/>
          <w:color w:val="000000" w:themeColor="text1"/>
          <w:lang w:val="fr-BE"/>
        </w:rPr>
        <w:t>a</w:t>
      </w:r>
      <w:r w:rsidR="009E4B7D" w:rsidRPr="009328F8">
        <w:rPr>
          <w:rStyle w:val="normaltextrun1"/>
          <w:rFonts w:ascii="Calibri Light" w:hAnsi="Calibri Light" w:cs="Calibri Light"/>
          <w:color w:val="000000" w:themeColor="text1"/>
          <w:lang w:val="fr-BE"/>
        </w:rPr>
        <w:t xml:space="preserve"> raison </w:t>
      </w:r>
      <w:r w:rsidR="007C4A1B" w:rsidRPr="009328F8">
        <w:rPr>
          <w:rStyle w:val="normaltextrun1"/>
          <w:rFonts w:ascii="Calibri Light" w:hAnsi="Calibri Light" w:cs="Calibri Light"/>
          <w:color w:val="000000" w:themeColor="text1"/>
          <w:lang w:val="fr-BE"/>
        </w:rPr>
        <w:t>pour laquelle</w:t>
      </w:r>
      <w:r w:rsidR="009E4B7D" w:rsidRPr="009328F8">
        <w:rPr>
          <w:rStyle w:val="normaltextrun1"/>
          <w:rFonts w:ascii="Calibri Light" w:hAnsi="Calibri Light" w:cs="Calibri Light"/>
          <w:color w:val="000000" w:themeColor="text1"/>
          <w:lang w:val="fr-BE"/>
        </w:rPr>
        <w:t xml:space="preserve"> il est important de discuter </w:t>
      </w:r>
      <w:r w:rsidR="00E446BC" w:rsidRPr="009328F8">
        <w:rPr>
          <w:rStyle w:val="normaltextrun1"/>
          <w:rFonts w:ascii="Calibri Light" w:hAnsi="Calibri Light" w:cs="Calibri Light"/>
          <w:color w:val="000000" w:themeColor="text1"/>
          <w:lang w:val="fr-BE"/>
        </w:rPr>
        <w:t>régulièrement</w:t>
      </w:r>
      <w:r w:rsidRPr="009328F8">
        <w:rPr>
          <w:rStyle w:val="normaltextrun1"/>
          <w:rFonts w:ascii="Calibri Light" w:hAnsi="Calibri Light" w:cs="Calibri Light"/>
          <w:color w:val="000000" w:themeColor="text1"/>
          <w:lang w:val="fr-BE"/>
        </w:rPr>
        <w:t xml:space="preserve"> avec </w:t>
      </w:r>
      <w:r w:rsidR="009E4B7D" w:rsidRPr="009328F8">
        <w:rPr>
          <w:rStyle w:val="normaltextrun1"/>
          <w:rFonts w:ascii="Calibri Light" w:hAnsi="Calibri Light" w:cs="Calibri Light"/>
          <w:color w:val="000000" w:themeColor="text1"/>
          <w:lang w:val="fr-BE"/>
        </w:rPr>
        <w:t xml:space="preserve">les </w:t>
      </w:r>
      <w:r w:rsidRPr="009328F8">
        <w:rPr>
          <w:rStyle w:val="normaltextrun1"/>
          <w:rFonts w:ascii="Calibri Light" w:hAnsi="Calibri Light" w:cs="Calibri Light"/>
          <w:color w:val="000000" w:themeColor="text1"/>
          <w:lang w:val="fr-BE"/>
        </w:rPr>
        <w:t>organes consultatifs internes</w:t>
      </w:r>
      <w:r w:rsidR="009E4B7D" w:rsidRPr="009328F8">
        <w:rPr>
          <w:rStyle w:val="normaltextrun1"/>
          <w:rFonts w:ascii="Calibri Light" w:hAnsi="Calibri Light" w:cs="Calibri Light"/>
          <w:color w:val="000000" w:themeColor="text1"/>
          <w:lang w:val="fr-BE"/>
        </w:rPr>
        <w:t xml:space="preserve"> sur </w:t>
      </w:r>
      <w:r w:rsidR="007C4A1B" w:rsidRPr="009328F8">
        <w:rPr>
          <w:rStyle w:val="normaltextrun1"/>
          <w:rFonts w:ascii="Calibri Light" w:hAnsi="Calibri Light" w:cs="Calibri Light"/>
          <w:color w:val="000000" w:themeColor="text1"/>
          <w:lang w:val="fr-BE"/>
        </w:rPr>
        <w:t>la</w:t>
      </w:r>
      <w:r w:rsidR="009E4B7D" w:rsidRPr="009328F8">
        <w:rPr>
          <w:rStyle w:val="normaltextrun1"/>
          <w:rFonts w:ascii="Calibri Light" w:hAnsi="Calibri Light" w:cs="Calibri Light"/>
          <w:color w:val="000000" w:themeColor="text1"/>
          <w:lang w:val="fr-BE"/>
        </w:rPr>
        <w:t xml:space="preserve"> politique de distanciation sociale qu</w:t>
      </w:r>
      <w:r w:rsidR="004A3946" w:rsidRPr="009328F8">
        <w:rPr>
          <w:rStyle w:val="normaltextrun1"/>
          <w:rFonts w:ascii="Calibri Light" w:hAnsi="Calibri Light" w:cs="Calibri Light"/>
          <w:color w:val="000000" w:themeColor="text1"/>
          <w:lang w:val="fr-BE"/>
        </w:rPr>
        <w:t>i est appliqué</w:t>
      </w:r>
      <w:r w:rsidR="007C4A1B" w:rsidRPr="009328F8">
        <w:rPr>
          <w:rStyle w:val="normaltextrun1"/>
          <w:rFonts w:ascii="Calibri Light" w:hAnsi="Calibri Light" w:cs="Calibri Light"/>
          <w:color w:val="000000" w:themeColor="text1"/>
          <w:lang w:val="fr-BE"/>
        </w:rPr>
        <w:t>e</w:t>
      </w:r>
      <w:r w:rsidR="004A3946" w:rsidRPr="009328F8">
        <w:rPr>
          <w:rStyle w:val="normaltextrun1"/>
          <w:rFonts w:ascii="Calibri Light" w:hAnsi="Calibri Light" w:cs="Calibri Light"/>
          <w:color w:val="000000" w:themeColor="text1"/>
          <w:lang w:val="fr-BE"/>
        </w:rPr>
        <w:t xml:space="preserve"> dans l’entreprise</w:t>
      </w:r>
      <w:r w:rsidRPr="009328F8">
        <w:rPr>
          <w:rStyle w:val="normaltextrun1"/>
          <w:rFonts w:ascii="Calibri Light" w:hAnsi="Calibri Light" w:cs="Calibri Light"/>
          <w:color w:val="000000" w:themeColor="text1"/>
          <w:lang w:val="fr-BE"/>
        </w:rPr>
        <w:t xml:space="preserve">. </w:t>
      </w:r>
      <w:r w:rsidR="009F61EC" w:rsidRPr="009328F8">
        <w:rPr>
          <w:rStyle w:val="normaltextrun1"/>
          <w:rFonts w:ascii="Calibri Light" w:hAnsi="Calibri Light" w:cs="Calibri Light"/>
          <w:color w:val="000000" w:themeColor="text1"/>
          <w:lang w:val="fr-BE"/>
        </w:rPr>
        <w:t>Y compris u</w:t>
      </w:r>
      <w:r w:rsidRPr="009328F8">
        <w:rPr>
          <w:rStyle w:val="normaltextrun1"/>
          <w:rFonts w:ascii="Calibri Light" w:hAnsi="Calibri Light" w:cs="Calibri Light"/>
          <w:color w:val="000000" w:themeColor="text1"/>
          <w:lang w:val="fr-BE"/>
        </w:rPr>
        <w:t>ne communication ouverte et constructive avec une compréhension des préoccupations de chacun</w:t>
      </w:r>
      <w:r w:rsidR="009F61EC" w:rsidRPr="009328F8">
        <w:rPr>
          <w:rStyle w:val="normaltextrun1"/>
          <w:rFonts w:ascii="Calibri Light" w:hAnsi="Calibri Light" w:cs="Calibri Light"/>
          <w:color w:val="000000" w:themeColor="text1"/>
          <w:lang w:val="fr-BE"/>
        </w:rPr>
        <w:t xml:space="preserve">. </w:t>
      </w:r>
    </w:p>
    <w:p w14:paraId="370FFE4D" w14:textId="7B9BA683" w:rsidR="004A3946" w:rsidRPr="009328F8" w:rsidRDefault="004A3946" w:rsidP="00427CBF">
      <w:pPr>
        <w:pStyle w:val="paragraph"/>
        <w:textAlignment w:val="baseline"/>
        <w:rPr>
          <w:rStyle w:val="normaltextrun1"/>
          <w:rFonts w:ascii="Calibri Light" w:hAnsi="Calibri Light" w:cs="Calibri Light"/>
          <w:color w:val="000000" w:themeColor="text1"/>
          <w:lang w:val="fr-BE"/>
        </w:rPr>
      </w:pPr>
    </w:p>
    <w:p w14:paraId="2F5115EC" w14:textId="63DE31DD" w:rsidR="004651BD" w:rsidRPr="009328F8" w:rsidRDefault="00BC59CB" w:rsidP="00427CBF">
      <w:pPr>
        <w:pStyle w:val="paragraph"/>
        <w:textAlignment w:val="baseline"/>
        <w:rPr>
          <w:rStyle w:val="normaltextrun1"/>
          <w:rFonts w:ascii="Calibri Light" w:hAnsi="Calibri Light" w:cs="Calibri Light"/>
          <w:b/>
          <w:color w:val="000000" w:themeColor="text1"/>
          <w:lang w:val="fr-BE"/>
        </w:rPr>
      </w:pPr>
      <w:r w:rsidRPr="009328F8">
        <w:rPr>
          <w:rStyle w:val="normaltextrun1"/>
          <w:rFonts w:ascii="Calibri Light" w:hAnsi="Calibri Light" w:cs="Calibri Light"/>
          <w:color w:val="000000" w:themeColor="text1"/>
          <w:lang w:val="fr-BE"/>
        </w:rPr>
        <w:t>La politique de distanciation sociale est également importante pour</w:t>
      </w:r>
      <w:r w:rsidR="0025368E" w:rsidRPr="009328F8">
        <w:rPr>
          <w:rStyle w:val="normaltextrun1"/>
          <w:rFonts w:ascii="Calibri Light" w:hAnsi="Calibri Light" w:cs="Calibri Light"/>
          <w:color w:val="000000" w:themeColor="text1"/>
          <w:lang w:val="fr-BE"/>
        </w:rPr>
        <w:t xml:space="preserve"> les </w:t>
      </w:r>
      <w:r w:rsidR="0025368E" w:rsidRPr="009328F8">
        <w:rPr>
          <w:rFonts w:ascii="Calibri Light" w:hAnsi="Calibri Light" w:cs="Calibri Light"/>
          <w:color w:val="000000" w:themeColor="text1"/>
          <w:lang w:val="fr-BE"/>
        </w:rPr>
        <w:t>nouveaux travailleurs, les travailleurs intérimaires et les personnes externes</w:t>
      </w:r>
      <w:r w:rsidR="0025368E" w:rsidRPr="009328F8">
        <w:rPr>
          <w:rFonts w:ascii="Calibri Light" w:hAnsi="Calibri Light" w:cs="Calibri Light"/>
          <w:color w:val="000000" w:themeColor="text1"/>
          <w:lang w:val="fr-BE"/>
        </w:rPr>
        <w:br/>
      </w:r>
      <w:r w:rsidR="00101484" w:rsidRPr="009328F8">
        <w:rPr>
          <w:rStyle w:val="normaltextrun1"/>
          <w:rFonts w:ascii="Calibri Light" w:hAnsi="Calibri Light" w:cs="Calibri Light"/>
          <w:color w:val="000000" w:themeColor="text1"/>
          <w:lang w:val="fr-BE"/>
        </w:rPr>
        <w:t>y compris celles qui</w:t>
      </w:r>
      <w:r w:rsidRPr="009328F8">
        <w:rPr>
          <w:rStyle w:val="normaltextrun1"/>
          <w:rFonts w:ascii="Calibri Light" w:hAnsi="Calibri Light" w:cs="Calibri Light"/>
          <w:color w:val="000000" w:themeColor="text1"/>
          <w:lang w:val="fr-BE"/>
        </w:rPr>
        <w:t xml:space="preserve"> entrent sur le lieu du travail. Il est important que l'entreprise les informe sur les règles et que les responsables encouragent à </w:t>
      </w:r>
      <w:r w:rsidR="007C4A1B" w:rsidRPr="009328F8">
        <w:rPr>
          <w:rStyle w:val="normaltextrun1"/>
          <w:rFonts w:ascii="Calibri Light" w:hAnsi="Calibri Light" w:cs="Calibri Light"/>
          <w:color w:val="000000" w:themeColor="text1"/>
          <w:lang w:val="fr-BE"/>
        </w:rPr>
        <w:t xml:space="preserve">les </w:t>
      </w:r>
      <w:r w:rsidRPr="009328F8">
        <w:rPr>
          <w:rStyle w:val="normaltextrun1"/>
          <w:rFonts w:ascii="Calibri Light" w:hAnsi="Calibri Light" w:cs="Calibri Light"/>
          <w:color w:val="000000" w:themeColor="text1"/>
          <w:lang w:val="fr-BE"/>
        </w:rPr>
        <w:t xml:space="preserve">respecter. </w:t>
      </w:r>
      <w:r w:rsidR="004651BD" w:rsidRPr="009328F8">
        <w:rPr>
          <w:rStyle w:val="normaltextrun1"/>
          <w:rFonts w:ascii="Calibri Light" w:hAnsi="Calibri Light" w:cs="Calibri Light"/>
          <w:color w:val="000000" w:themeColor="text1"/>
          <w:lang w:val="fr-BE"/>
        </w:rPr>
        <w:t>Ces informations aux externes des mesures en vigueur au sein de l’entreprise doivent être faites préalablement à leur entrée dans l’entreprise.</w:t>
      </w:r>
    </w:p>
    <w:p w14:paraId="19759944" w14:textId="5E2BD229" w:rsidR="00BC59CB" w:rsidRPr="009328F8" w:rsidRDefault="00BC59CB" w:rsidP="00427CBF">
      <w:pPr>
        <w:pStyle w:val="paragraph"/>
        <w:textAlignment w:val="baseline"/>
        <w:rPr>
          <w:rStyle w:val="normaltextrun1"/>
          <w:rFonts w:ascii="Calibri Light" w:hAnsi="Calibri Light" w:cs="Calibri Light"/>
          <w:color w:val="000000" w:themeColor="text1"/>
          <w:lang w:val="fr-BE"/>
        </w:rPr>
      </w:pPr>
      <w:r w:rsidRPr="009328F8">
        <w:rPr>
          <w:rStyle w:val="normaltextrun1"/>
          <w:rFonts w:ascii="Calibri Light" w:hAnsi="Calibri Light" w:cs="Calibri Light"/>
          <w:color w:val="000000" w:themeColor="text1"/>
          <w:lang w:val="fr-BE"/>
        </w:rPr>
        <w:t xml:space="preserve">Cela vaut tant pour les parties externes qui viennent livrer ou récupérer des produits que pour les parties externes qui sont responsables </w:t>
      </w:r>
      <w:r w:rsidR="001B0002" w:rsidRPr="009328F8">
        <w:rPr>
          <w:rStyle w:val="normaltextrun1"/>
          <w:rFonts w:ascii="Calibri Light" w:hAnsi="Calibri Light" w:cs="Calibri Light"/>
          <w:color w:val="000000" w:themeColor="text1"/>
          <w:lang w:val="fr-BE"/>
        </w:rPr>
        <w:t xml:space="preserve">par exemple </w:t>
      </w:r>
      <w:r w:rsidRPr="009328F8">
        <w:rPr>
          <w:rStyle w:val="normaltextrun1"/>
          <w:rFonts w:ascii="Calibri Light" w:hAnsi="Calibri Light" w:cs="Calibri Light"/>
          <w:color w:val="000000" w:themeColor="text1"/>
          <w:lang w:val="fr-BE"/>
        </w:rPr>
        <w:t>du nettoyage ou de l'entretie</w:t>
      </w:r>
      <w:r w:rsidR="001B0002" w:rsidRPr="009328F8">
        <w:rPr>
          <w:rStyle w:val="normaltextrun1"/>
          <w:rFonts w:ascii="Calibri Light" w:hAnsi="Calibri Light" w:cs="Calibri Light"/>
          <w:color w:val="000000" w:themeColor="text1"/>
          <w:lang w:val="fr-BE"/>
        </w:rPr>
        <w:t>n</w:t>
      </w:r>
      <w:r w:rsidRPr="009328F8">
        <w:rPr>
          <w:rStyle w:val="normaltextrun1"/>
          <w:rFonts w:ascii="Calibri Light" w:hAnsi="Calibri Light" w:cs="Calibri Light"/>
          <w:color w:val="000000" w:themeColor="text1"/>
          <w:lang w:val="fr-BE"/>
        </w:rPr>
        <w:t xml:space="preserve">. </w:t>
      </w:r>
    </w:p>
    <w:p w14:paraId="0F9C06D9" w14:textId="46177244" w:rsidR="009E4B7D" w:rsidRPr="009328F8" w:rsidRDefault="00BC59CB" w:rsidP="00427CBF">
      <w:pPr>
        <w:pStyle w:val="paragraph"/>
        <w:textAlignment w:val="baseline"/>
        <w:rPr>
          <w:rStyle w:val="normaltextrun1"/>
          <w:rFonts w:ascii="Calibri Light" w:hAnsi="Calibri Light" w:cs="Calibri Light"/>
          <w:color w:val="000000" w:themeColor="text1"/>
          <w:lang w:val="fr-BE"/>
        </w:rPr>
      </w:pPr>
      <w:r w:rsidRPr="009328F8">
        <w:rPr>
          <w:rStyle w:val="normaltextrun1"/>
          <w:rFonts w:ascii="Calibri Light" w:hAnsi="Calibri Light" w:cs="Calibri Light"/>
          <w:color w:val="000000" w:themeColor="text1"/>
          <w:lang w:val="fr-BE"/>
        </w:rPr>
        <w:t>L'Agence pour l'Intégration a produit des pictogrammes et des informations dans plusieurs langues. Il est recommandé que les entreprises les utilisent pour informer les travailleurs, sous-traitants et parties externes qui ne comprennent pas bien le néerlandais ou le français.</w:t>
      </w:r>
    </w:p>
    <w:p w14:paraId="0C877452" w14:textId="522A57CB" w:rsidR="00BC59CB" w:rsidRDefault="00BC59CB" w:rsidP="00427CBF">
      <w:pPr>
        <w:pStyle w:val="paragraph"/>
        <w:textAlignment w:val="baseline"/>
        <w:rPr>
          <w:rStyle w:val="normaltextrun1"/>
          <w:rFonts w:ascii="Calibri Light" w:hAnsi="Calibri Light" w:cs="Calibri Light"/>
          <w:lang w:val="fr-BE"/>
        </w:rPr>
      </w:pPr>
      <w:r w:rsidRPr="009328F8">
        <w:rPr>
          <w:rStyle w:val="normaltextrun1"/>
          <w:rFonts w:ascii="Calibri Light" w:hAnsi="Calibri Light" w:cs="Calibri Light"/>
          <w:color w:val="000000" w:themeColor="text1"/>
          <w:lang w:val="fr-BE"/>
        </w:rPr>
        <w:t xml:space="preserve">Vous pouvez trouver ces informations ici : </w:t>
      </w:r>
      <w:hyperlink r:id="rId11" w:history="1">
        <w:r w:rsidR="00711439" w:rsidRPr="00DD0CCD">
          <w:rPr>
            <w:rStyle w:val="Hyperlink"/>
            <w:rFonts w:ascii="Calibri Light" w:hAnsi="Calibri Light" w:cs="Calibri Light"/>
            <w:lang w:val="fr-BE"/>
          </w:rPr>
          <w:t>https://www.integratie-inburgering.be/corona-meertalige-info</w:t>
        </w:r>
      </w:hyperlink>
      <w:r w:rsidR="001B0002">
        <w:rPr>
          <w:rStyle w:val="Hyperlink"/>
          <w:rFonts w:ascii="Calibri Light" w:hAnsi="Calibri Light" w:cs="Calibri Light"/>
          <w:lang w:val="fr-BE"/>
        </w:rPr>
        <w:t xml:space="preserve"> </w:t>
      </w:r>
    </w:p>
    <w:p w14:paraId="0D1B6F58" w14:textId="71E7B42D" w:rsidR="00BC59CB" w:rsidRDefault="00BC59CB" w:rsidP="00427CBF">
      <w:pPr>
        <w:pStyle w:val="paragraph"/>
        <w:textAlignment w:val="baseline"/>
        <w:rPr>
          <w:rStyle w:val="normaltextrun1"/>
          <w:rFonts w:ascii="Calibri Light" w:hAnsi="Calibri Light" w:cs="Calibri Light"/>
          <w:lang w:val="fr-BE"/>
        </w:rPr>
      </w:pPr>
    </w:p>
    <w:p w14:paraId="60F81BCE" w14:textId="294F989C" w:rsidR="000A34AC" w:rsidRDefault="000A34AC" w:rsidP="00427CBF">
      <w:pPr>
        <w:pStyle w:val="paragraph"/>
        <w:textAlignment w:val="baseline"/>
        <w:rPr>
          <w:rStyle w:val="normaltextrun1"/>
          <w:rFonts w:ascii="Calibri Light" w:hAnsi="Calibri Light" w:cs="Calibri Light"/>
          <w:lang w:val="fr-BE"/>
        </w:rPr>
      </w:pPr>
    </w:p>
    <w:p w14:paraId="6D9E6C4A" w14:textId="77777777" w:rsidR="000A34AC" w:rsidRDefault="000A34AC" w:rsidP="00427CBF">
      <w:pPr>
        <w:pStyle w:val="paragraph"/>
        <w:textAlignment w:val="baseline"/>
        <w:rPr>
          <w:rStyle w:val="normaltextrun1"/>
          <w:rFonts w:ascii="Calibri Light" w:hAnsi="Calibri Light" w:cs="Calibri Light"/>
          <w:lang w:val="fr-BE"/>
        </w:rPr>
      </w:pPr>
    </w:p>
    <w:p w14:paraId="0FD40391" w14:textId="72B49972" w:rsidR="001D1841" w:rsidRDefault="001D1841">
      <w:pPr>
        <w:spacing w:after="160" w:line="259" w:lineRule="auto"/>
        <w:rPr>
          <w:b/>
          <w:bCs/>
          <w:lang w:val="fr-BE" w:eastAsia="nl-NL"/>
        </w:rPr>
      </w:pPr>
    </w:p>
    <w:p w14:paraId="42521F32" w14:textId="77777777" w:rsidR="00F307E8" w:rsidRDefault="001126C5" w:rsidP="00F307E8">
      <w:pPr>
        <w:pStyle w:val="H1numbered"/>
        <w:rPr>
          <w:rStyle w:val="normaltextrun1"/>
          <w:color w:val="auto"/>
          <w:lang w:eastAsia="nl-BE"/>
        </w:rPr>
      </w:pPr>
      <w:r>
        <w:rPr>
          <w:noProof/>
        </w:rPr>
        <mc:AlternateContent>
          <mc:Choice Requires="wps">
            <w:drawing>
              <wp:anchor distT="0" distB="0" distL="114300" distR="114300" simplePos="0" relativeHeight="251661312" behindDoc="0" locked="0" layoutInCell="1" allowOverlap="1" wp14:anchorId="7FB8391F" wp14:editId="44E9B16E">
                <wp:simplePos x="0" y="0"/>
                <wp:positionH relativeFrom="margin">
                  <wp:align>left</wp:align>
                </wp:positionH>
                <wp:positionV relativeFrom="paragraph">
                  <wp:posOffset>-253365</wp:posOffset>
                </wp:positionV>
                <wp:extent cx="5822950" cy="3048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9FA43F" w14:textId="0D916EA1" w:rsidR="009328F8" w:rsidRDefault="009328F8" w:rsidP="00F307E8">
                            <w:pPr>
                              <w:pStyle w:val="CORONA"/>
                            </w:pPr>
                            <w:bookmarkStart w:id="15" w:name="_Toc39594897"/>
                            <w:bookmarkStart w:id="16" w:name="_Toc39594917"/>
                            <w:bookmarkStart w:id="17" w:name="_Toc39595022"/>
                            <w:bookmarkStart w:id="18" w:name="_Toc42081890"/>
                            <w:bookmarkStart w:id="19" w:name="_Toc42082205"/>
                            <w:bookmarkStart w:id="20" w:name="_Toc42082499"/>
                            <w:bookmarkStart w:id="21" w:name="_Toc42082701"/>
                            <w:r>
                              <w:t>CONTEXTE</w:t>
                            </w:r>
                            <w:bookmarkEnd w:id="15"/>
                            <w:bookmarkEnd w:id="16"/>
                            <w:bookmarkEnd w:id="17"/>
                            <w:bookmarkEnd w:id="18"/>
                            <w:bookmarkEnd w:id="19"/>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8391F" id="Rectangle 18" o:spid="_x0000_s1029" style="position:absolute;margin-left:0;margin-top:-19.95pt;width:458.5pt;height:2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" fillcolor="#023160 [3204]" strokecolor="#01182f [1604]" strokeweight="1pt">
                <v:textbox>
                  <w:txbxContent>
                    <w:p w14:paraId="2C9FA43F" w14:textId="0D916EA1" w:rsidR="009328F8" w:rsidRDefault="009328F8" w:rsidP="00F307E8">
                      <w:pPr>
                        <w:pStyle w:val="CORONA"/>
                      </w:pPr>
                      <w:bookmarkStart w:id="22" w:name="_Toc39594897"/>
                      <w:bookmarkStart w:id="23" w:name="_Toc39594917"/>
                      <w:bookmarkStart w:id="24" w:name="_Toc39595022"/>
                      <w:bookmarkStart w:id="25" w:name="_Toc42081890"/>
                      <w:bookmarkStart w:id="26" w:name="_Toc42082205"/>
                      <w:bookmarkStart w:id="27" w:name="_Toc42082499"/>
                      <w:bookmarkStart w:id="28" w:name="_Toc42082701"/>
                      <w:r>
                        <w:t>CONTEXTE</w:t>
                      </w:r>
                      <w:bookmarkEnd w:id="22"/>
                      <w:bookmarkEnd w:id="23"/>
                      <w:bookmarkEnd w:id="24"/>
                      <w:bookmarkEnd w:id="25"/>
                      <w:bookmarkEnd w:id="26"/>
                      <w:bookmarkEnd w:id="27"/>
                      <w:bookmarkEnd w:id="28"/>
                    </w:p>
                  </w:txbxContent>
                </v:textbox>
                <w10:wrap anchorx="margin"/>
              </v:rect>
            </w:pict>
          </mc:Fallback>
        </mc:AlternateContent>
      </w:r>
    </w:p>
    <w:p w14:paraId="0546B984" w14:textId="783BD047" w:rsidR="00A81B79" w:rsidRPr="009328F8" w:rsidRDefault="005B058F" w:rsidP="00F307E8">
      <w:pPr>
        <w:pStyle w:val="H1numbered"/>
        <w:rPr>
          <w:rStyle w:val="normaltextrun1"/>
          <w:color w:val="000000" w:themeColor="text1"/>
        </w:rPr>
      </w:pPr>
      <w:r w:rsidRPr="009328F8">
        <w:rPr>
          <w:rStyle w:val="normaltextrun1"/>
          <w:color w:val="000000" w:themeColor="text1"/>
          <w:lang w:eastAsia="nl-BE"/>
        </w:rPr>
        <w:t xml:space="preserve">L’arrêté ministériel portant </w:t>
      </w:r>
      <w:r w:rsidR="001B0002" w:rsidRPr="009328F8">
        <w:rPr>
          <w:rStyle w:val="normaltextrun1"/>
          <w:color w:val="000000" w:themeColor="text1"/>
          <w:lang w:eastAsia="nl-BE"/>
        </w:rPr>
        <w:t xml:space="preserve">sur </w:t>
      </w:r>
      <w:r w:rsidRPr="009328F8">
        <w:rPr>
          <w:rStyle w:val="normaltextrun1"/>
          <w:color w:val="000000" w:themeColor="text1"/>
          <w:lang w:eastAsia="nl-BE"/>
        </w:rPr>
        <w:t>des mesures d’urgence pour limiter la propagation du coronavirus impose une cascade de mesures aux entreprises.</w:t>
      </w:r>
      <w:r w:rsidR="00A81B79" w:rsidRPr="009328F8">
        <w:rPr>
          <w:rStyle w:val="normaltextrun1"/>
          <w:color w:val="000000" w:themeColor="text1"/>
          <w:lang w:eastAsia="nl-BE"/>
        </w:rPr>
        <w:t xml:space="preserve"> </w:t>
      </w:r>
      <w:r w:rsidR="001126C5" w:rsidRPr="009328F8">
        <w:rPr>
          <w:rStyle w:val="normaltextrun1"/>
          <w:color w:val="000000" w:themeColor="text1"/>
          <w:lang w:eastAsia="nl-BE"/>
        </w:rPr>
        <w:br/>
      </w:r>
    </w:p>
    <w:p w14:paraId="0547AFAF" w14:textId="3005E7BD" w:rsidR="00A81B79" w:rsidRPr="009328F8" w:rsidRDefault="00A81B79" w:rsidP="00427CBF">
      <w:pPr>
        <w:pStyle w:val="paragraph"/>
        <w:textAlignment w:val="baseline"/>
        <w:rPr>
          <w:rStyle w:val="normaltextrun1"/>
          <w:rFonts w:ascii="Calibri Light" w:hAnsi="Calibri Light" w:cs="Calibri Light"/>
          <w:b/>
          <w:bCs/>
          <w:color w:val="000000" w:themeColor="text1"/>
          <w:lang w:val="fr-BE"/>
        </w:rPr>
      </w:pPr>
      <w:r w:rsidRPr="009328F8">
        <w:rPr>
          <w:rStyle w:val="normaltextrun1"/>
          <w:rFonts w:ascii="Calibri Light" w:hAnsi="Calibri Light" w:cs="Calibri Light"/>
          <w:b/>
          <w:bCs/>
          <w:color w:val="000000" w:themeColor="text1"/>
          <w:lang w:val="fr-BE"/>
        </w:rPr>
        <w:t xml:space="preserve">Qu'est-ce que cela signifie pour l'industrie alimentaire en tant que secteur essentiel ? </w:t>
      </w:r>
    </w:p>
    <w:p w14:paraId="7886D90F" w14:textId="4A5A4587" w:rsidR="005B058F" w:rsidRPr="009328F8" w:rsidRDefault="00A81B79" w:rsidP="00F2189D">
      <w:pPr>
        <w:pStyle w:val="paragraph"/>
        <w:numPr>
          <w:ilvl w:val="0"/>
          <w:numId w:val="31"/>
        </w:numPr>
        <w:textAlignment w:val="baseline"/>
        <w:rPr>
          <w:rStyle w:val="normaltextrun1"/>
          <w:rFonts w:ascii="Calibri Light" w:hAnsi="Calibri Light" w:cs="Calibri Light"/>
          <w:color w:val="000000" w:themeColor="text1"/>
          <w:lang w:val="fr-BE"/>
        </w:rPr>
      </w:pPr>
      <w:r w:rsidRPr="009328F8">
        <w:rPr>
          <w:rStyle w:val="normaltextrun1"/>
          <w:rFonts w:ascii="Calibri Light" w:hAnsi="Calibri Light" w:cs="Calibri Light"/>
          <w:color w:val="000000" w:themeColor="text1"/>
          <w:lang w:val="fr-BE"/>
        </w:rPr>
        <w:t xml:space="preserve">Toutes les entreprises - quelle que soit leur taille - sont tenues d'organiser le télétravail pour </w:t>
      </w:r>
      <w:r w:rsidR="005B058F" w:rsidRPr="009328F8">
        <w:rPr>
          <w:rStyle w:val="normaltextrun1"/>
          <w:rFonts w:ascii="Calibri Light" w:hAnsi="Calibri Light" w:cs="Calibri Light"/>
          <w:color w:val="000000" w:themeColor="text1"/>
          <w:lang w:val="fr-BE"/>
        </w:rPr>
        <w:t>toute</w:t>
      </w:r>
      <w:r w:rsidRPr="009328F8">
        <w:rPr>
          <w:rStyle w:val="normaltextrun1"/>
          <w:rFonts w:ascii="Calibri Light" w:hAnsi="Calibri Light" w:cs="Calibri Light"/>
          <w:color w:val="000000" w:themeColor="text1"/>
          <w:lang w:val="fr-BE"/>
        </w:rPr>
        <w:t xml:space="preserve"> fonction </w:t>
      </w:r>
      <w:r w:rsidR="005B058F" w:rsidRPr="009328F8">
        <w:rPr>
          <w:rStyle w:val="normaltextrun1"/>
          <w:rFonts w:ascii="Calibri Light" w:hAnsi="Calibri Light" w:cs="Calibri Light"/>
          <w:color w:val="000000" w:themeColor="text1"/>
          <w:lang w:val="fr-BE"/>
        </w:rPr>
        <w:t>où c’est</w:t>
      </w:r>
      <w:r w:rsidRPr="009328F8">
        <w:rPr>
          <w:rStyle w:val="normaltextrun1"/>
          <w:rFonts w:ascii="Calibri Light" w:hAnsi="Calibri Light" w:cs="Calibri Light"/>
          <w:color w:val="000000" w:themeColor="text1"/>
          <w:lang w:val="fr-BE"/>
        </w:rPr>
        <w:t xml:space="preserve"> possible.</w:t>
      </w:r>
    </w:p>
    <w:p w14:paraId="356DAD95" w14:textId="16479882" w:rsidR="00711439" w:rsidRPr="0044401D" w:rsidRDefault="005B058F" w:rsidP="0044401D">
      <w:pPr>
        <w:pStyle w:val="paragraph"/>
        <w:numPr>
          <w:ilvl w:val="0"/>
          <w:numId w:val="31"/>
        </w:numPr>
        <w:textAlignment w:val="baseline"/>
        <w:rPr>
          <w:rStyle w:val="normaltextrun1"/>
          <w:rFonts w:ascii="Calibri Light" w:hAnsi="Calibri Light" w:cs="Calibri Light"/>
          <w:lang w:val="fr-BE"/>
        </w:rPr>
      </w:pPr>
      <w:r w:rsidRPr="009328F8">
        <w:rPr>
          <w:rStyle w:val="normaltextrun1"/>
          <w:rFonts w:ascii="Calibri Light" w:hAnsi="Calibri Light" w:cs="Calibri Light"/>
          <w:color w:val="000000" w:themeColor="text1"/>
          <w:lang w:val="fr-BE"/>
        </w:rPr>
        <w:t>Pour les fonctions auxquelles le télétravail à domicile ne peut s’appliquer, les entreprises doivent prendre les mesures nécessaires pour garantir le respect des règles de distanciation sociale, en particulier le maintien d’une distance de 1,5 mètre entre chaque personne. Cette règle est également d’application pour les transports organisés par l’employeur.</w:t>
      </w:r>
      <w:r w:rsidR="0044401D" w:rsidRPr="009328F8">
        <w:rPr>
          <w:rStyle w:val="normaltextrun1"/>
          <w:rFonts w:ascii="Calibri Light" w:hAnsi="Calibri Light" w:cs="Calibri Light"/>
          <w:color w:val="000000" w:themeColor="text1"/>
          <w:lang w:val="fr-BE"/>
        </w:rPr>
        <w:br/>
      </w:r>
      <w:r w:rsidR="00A81B79" w:rsidRPr="009328F8">
        <w:rPr>
          <w:rStyle w:val="normaltextrun1"/>
          <w:rFonts w:ascii="Calibri Light" w:hAnsi="Calibri Light" w:cs="Calibri Light"/>
          <w:color w:val="000000" w:themeColor="text1"/>
          <w:lang w:val="fr-BE"/>
        </w:rPr>
        <w:t xml:space="preserve">S'il n'est pas possible de garantir les 1,5 mètre entre chaque personne, il est important que </w:t>
      </w:r>
      <w:r w:rsidR="00244AB7" w:rsidRPr="009328F8">
        <w:rPr>
          <w:rStyle w:val="normaltextrun1"/>
          <w:rFonts w:ascii="Calibri Light" w:hAnsi="Calibri Light" w:cs="Calibri Light"/>
          <w:color w:val="000000" w:themeColor="text1"/>
          <w:lang w:val="fr-BE"/>
        </w:rPr>
        <w:t>les entreprises alimentaires</w:t>
      </w:r>
      <w:r w:rsidR="00A81B79" w:rsidRPr="009328F8">
        <w:rPr>
          <w:rStyle w:val="normaltextrun1"/>
          <w:rFonts w:ascii="Calibri Light" w:hAnsi="Calibri Light" w:cs="Calibri Light"/>
          <w:color w:val="000000" w:themeColor="text1"/>
          <w:lang w:val="fr-BE"/>
        </w:rPr>
        <w:t xml:space="preserve"> pren</w:t>
      </w:r>
      <w:r w:rsidR="001B0002" w:rsidRPr="009328F8">
        <w:rPr>
          <w:rStyle w:val="normaltextrun1"/>
          <w:rFonts w:ascii="Calibri Light" w:hAnsi="Calibri Light" w:cs="Calibri Light"/>
          <w:color w:val="000000" w:themeColor="text1"/>
          <w:lang w:val="fr-BE"/>
        </w:rPr>
        <w:t>nent</w:t>
      </w:r>
      <w:r w:rsidR="00A81B79" w:rsidRPr="009328F8">
        <w:rPr>
          <w:rStyle w:val="normaltextrun1"/>
          <w:rFonts w:ascii="Calibri Light" w:hAnsi="Calibri Light" w:cs="Calibri Light"/>
          <w:color w:val="000000" w:themeColor="text1"/>
          <w:lang w:val="fr-BE"/>
        </w:rPr>
        <w:t xml:space="preserve"> des mesures de protection supplémentaires. </w:t>
      </w:r>
      <w:r w:rsidR="00FC05DE" w:rsidRPr="0044401D">
        <w:rPr>
          <w:rStyle w:val="normaltextrun1"/>
          <w:rFonts w:ascii="Calibri Light" w:hAnsi="Calibri Light" w:cs="Calibri Light"/>
          <w:lang w:val="fr-BE"/>
        </w:rPr>
        <w:br/>
      </w:r>
      <w:r w:rsidR="00F37CB2" w:rsidRPr="0044401D">
        <w:rPr>
          <w:rStyle w:val="normaltextrun1"/>
          <w:rFonts w:ascii="Calibri Light" w:hAnsi="Calibri Light" w:cs="Calibri Light"/>
          <w:lang w:val="fr-BE"/>
        </w:rPr>
        <w:br/>
      </w:r>
      <w:bookmarkStart w:id="29" w:name="_Toc39591754"/>
      <w:bookmarkStart w:id="30" w:name="_Toc39592010"/>
    </w:p>
    <w:p w14:paraId="2E40CC7C" w14:textId="77777777" w:rsidR="00711439" w:rsidRDefault="00711439" w:rsidP="009328F8">
      <w:pPr>
        <w:pStyle w:val="paragraph"/>
        <w:ind w:left="720"/>
        <w:textAlignment w:val="baseline"/>
        <w:rPr>
          <w:rStyle w:val="normaltextrun1"/>
          <w:rFonts w:ascii="Calibri Light" w:hAnsi="Calibri Light" w:cs="Calibri Light"/>
          <w:lang w:val="fr-BE"/>
        </w:rPr>
      </w:pPr>
    </w:p>
    <w:p w14:paraId="41EE13E2" w14:textId="1FDE7CFD" w:rsidR="00A02E7D" w:rsidRPr="00711439" w:rsidRDefault="008B6E5A" w:rsidP="009328F8">
      <w:pPr>
        <w:pStyle w:val="paragraph"/>
        <w:ind w:left="720"/>
        <w:textAlignment w:val="baseline"/>
        <w:rPr>
          <w:lang w:val="fr-BE"/>
        </w:rPr>
      </w:pPr>
      <w:r>
        <w:rPr>
          <w:noProof/>
          <w:lang w:val="fr-BE"/>
        </w:rPr>
        <mc:AlternateContent>
          <mc:Choice Requires="wps">
            <w:drawing>
              <wp:anchor distT="0" distB="0" distL="114300" distR="114300" simplePos="0" relativeHeight="251663360" behindDoc="0" locked="0" layoutInCell="1" allowOverlap="1" wp14:anchorId="21B86D95" wp14:editId="5C071913">
                <wp:simplePos x="0" y="0"/>
                <wp:positionH relativeFrom="margin">
                  <wp:align>left</wp:align>
                </wp:positionH>
                <wp:positionV relativeFrom="paragraph">
                  <wp:posOffset>-259080</wp:posOffset>
                </wp:positionV>
                <wp:extent cx="5822950" cy="3048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21EFC" w14:textId="17A63A3D" w:rsidR="009328F8" w:rsidRDefault="009328F8" w:rsidP="00F307E8">
                            <w:pPr>
                              <w:pStyle w:val="CORONA"/>
                            </w:pPr>
                            <w:bookmarkStart w:id="31" w:name="_Toc39594898"/>
                            <w:bookmarkStart w:id="32" w:name="_Toc39594918"/>
                            <w:bookmarkStart w:id="33" w:name="_Toc39595023"/>
                            <w:bookmarkStart w:id="34" w:name="_Toc42081891"/>
                            <w:bookmarkStart w:id="35" w:name="_Toc42082206"/>
                            <w:bookmarkStart w:id="36" w:name="_Toc42082500"/>
                            <w:bookmarkStart w:id="37" w:name="_Toc42082702"/>
                            <w:bookmarkStart w:id="38" w:name="_Hlk42082817"/>
                            <w:bookmarkStart w:id="39" w:name="_Hlk42082818"/>
                            <w:bookmarkStart w:id="40" w:name="_Hlk42082819"/>
                            <w:bookmarkStart w:id="41" w:name="_Hlk42082820"/>
                            <w:r>
                              <w:t>MESURES GENERALES</w:t>
                            </w:r>
                            <w:bookmarkEnd w:id="31"/>
                            <w:bookmarkEnd w:id="32"/>
                            <w:bookmarkEnd w:id="33"/>
                            <w:bookmarkEnd w:id="34"/>
                            <w:bookmarkEnd w:id="35"/>
                            <w:bookmarkEnd w:id="36"/>
                            <w:bookmarkEnd w:id="37"/>
                            <w:bookmarkEnd w:id="38"/>
                            <w:bookmarkEnd w:id="39"/>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86D95" id="Rectangle 19" o:spid="_x0000_s1030" style="position:absolute;left:0;text-align:left;margin-left:0;margin-top:-20.4pt;width:458.5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" fillcolor="#023160 [3204]" strokecolor="#01182f [1604]" strokeweight="1pt">
                <v:textbox>
                  <w:txbxContent>
                    <w:p w14:paraId="79321EFC" w14:textId="17A63A3D" w:rsidR="009328F8" w:rsidRDefault="009328F8" w:rsidP="00F307E8">
                      <w:pPr>
                        <w:pStyle w:val="CORONA"/>
                      </w:pPr>
                      <w:bookmarkStart w:id="42" w:name="_Toc39594898"/>
                      <w:bookmarkStart w:id="43" w:name="_Toc39594918"/>
                      <w:bookmarkStart w:id="44" w:name="_Toc39595023"/>
                      <w:bookmarkStart w:id="45" w:name="_Toc42081891"/>
                      <w:bookmarkStart w:id="46" w:name="_Toc42082206"/>
                      <w:bookmarkStart w:id="47" w:name="_Toc42082500"/>
                      <w:bookmarkStart w:id="48" w:name="_Toc42082702"/>
                      <w:bookmarkStart w:id="49" w:name="_Hlk42082817"/>
                      <w:bookmarkStart w:id="50" w:name="_Hlk42082818"/>
                      <w:bookmarkStart w:id="51" w:name="_Hlk42082819"/>
                      <w:bookmarkStart w:id="52" w:name="_Hlk42082820"/>
                      <w:r>
                        <w:t>MESURES GENERALES</w:t>
                      </w:r>
                      <w:bookmarkEnd w:id="42"/>
                      <w:bookmarkEnd w:id="43"/>
                      <w:bookmarkEnd w:id="44"/>
                      <w:bookmarkEnd w:id="45"/>
                      <w:bookmarkEnd w:id="46"/>
                      <w:bookmarkEnd w:id="47"/>
                      <w:bookmarkEnd w:id="48"/>
                      <w:bookmarkEnd w:id="49"/>
                      <w:bookmarkEnd w:id="50"/>
                      <w:bookmarkEnd w:id="51"/>
                      <w:bookmarkEnd w:id="52"/>
                    </w:p>
                  </w:txbxContent>
                </v:textbox>
                <w10:wrap anchorx="margin"/>
              </v:rect>
            </w:pict>
          </mc:Fallback>
        </mc:AlternateContent>
      </w:r>
      <w:bookmarkEnd w:id="29"/>
      <w:bookmarkEnd w:id="30"/>
    </w:p>
    <w:p w14:paraId="237C9CB1" w14:textId="400D7FDF" w:rsidR="00F2189D" w:rsidRPr="009328F8" w:rsidRDefault="00A263D8" w:rsidP="009328F8">
      <w:pPr>
        <w:pStyle w:val="paragraph"/>
        <w:numPr>
          <w:ilvl w:val="0"/>
          <w:numId w:val="21"/>
        </w:numPr>
        <w:textAlignment w:val="baseline"/>
        <w:rPr>
          <w:rStyle w:val="scxw39219521"/>
          <w:rFonts w:ascii="Calibri Light" w:hAnsi="Calibri Light" w:cs="Calibri Light"/>
          <w:color w:val="000000" w:themeColor="text1"/>
          <w:lang w:val="fr-BE"/>
        </w:rPr>
      </w:pPr>
      <w:bookmarkStart w:id="53" w:name="_Hlk42082785"/>
      <w:r w:rsidRPr="009328F8">
        <w:rPr>
          <w:rStyle w:val="normaltextrun1"/>
          <w:rFonts w:ascii="Calibri Light" w:hAnsi="Calibri Light" w:cs="Calibri Light"/>
          <w:b/>
          <w:bCs/>
          <w:color w:val="000000" w:themeColor="text1"/>
          <w:lang w:val="fr-BE"/>
        </w:rPr>
        <w:t>Traduisez les lignes directrices dans le contexte de l'entreprise et assurez le suivi, en consultation avec l'organe de consultation interne compétent.</w:t>
      </w:r>
      <w:r w:rsidR="00F2189D" w:rsidRPr="009328F8">
        <w:rPr>
          <w:rStyle w:val="normaltextrun1"/>
          <w:rFonts w:ascii="Calibri Light" w:hAnsi="Calibri Light" w:cs="Calibri Light"/>
          <w:b/>
          <w:bCs/>
          <w:color w:val="000000" w:themeColor="text1"/>
          <w:lang w:val="fr-BE"/>
        </w:rPr>
        <w:br/>
      </w:r>
      <w:r w:rsidR="00711439" w:rsidRPr="009328F8">
        <w:rPr>
          <w:rFonts w:ascii="Calibri Light" w:hAnsi="Calibri Light" w:cs="Calibri Light"/>
          <w:color w:val="000000" w:themeColor="text1"/>
          <w:lang w:val="fr-BE" w:eastAsia="en-US"/>
        </w:rPr>
        <w:br/>
      </w:r>
      <w:r w:rsidRPr="009328F8">
        <w:rPr>
          <w:rFonts w:ascii="Calibri Light" w:hAnsi="Calibri Light" w:cs="Calibri Light"/>
          <w:color w:val="000000" w:themeColor="text1"/>
          <w:lang w:val="fr-BE" w:eastAsia="en-US"/>
        </w:rPr>
        <w:t xml:space="preserve">Pour soutenir les entreprises alimentaires, les interlocuteurs sociaux de la CP 118 </w:t>
      </w:r>
      <w:r w:rsidR="009F61EC" w:rsidRPr="009328F8">
        <w:rPr>
          <w:rFonts w:ascii="Calibri Light" w:hAnsi="Calibri Light" w:cs="Calibri Light"/>
          <w:color w:val="000000" w:themeColor="text1"/>
          <w:lang w:val="fr-BE" w:eastAsia="en-US"/>
        </w:rPr>
        <w:t xml:space="preserve">et CP 220 </w:t>
      </w:r>
      <w:r w:rsidRPr="009328F8">
        <w:rPr>
          <w:rFonts w:ascii="Calibri Light" w:hAnsi="Calibri Light" w:cs="Calibri Light"/>
          <w:color w:val="000000" w:themeColor="text1"/>
          <w:lang w:val="fr-BE" w:eastAsia="en-US"/>
        </w:rPr>
        <w:t xml:space="preserve">publient des lignes directrices en matière de distanciation sociale dans l’industrie alimentaire. </w:t>
      </w:r>
      <w:r w:rsidRPr="009328F8">
        <w:rPr>
          <w:rFonts w:ascii="Calibri Light" w:hAnsi="Calibri Light" w:cs="Calibri Light"/>
          <w:color w:val="000000" w:themeColor="text1"/>
          <w:lang w:val="fr-BE"/>
        </w:rPr>
        <w:t xml:space="preserve">Il est important de traduire ces lignes directrices au sein de l’entreprise en </w:t>
      </w:r>
      <w:r w:rsidRPr="009328F8">
        <w:rPr>
          <w:rStyle w:val="scxw39219521"/>
          <w:rFonts w:ascii="Calibri Light" w:hAnsi="Calibri Light" w:cs="Calibri Light"/>
          <w:color w:val="000000" w:themeColor="text1"/>
          <w:lang w:val="fr-BE"/>
        </w:rPr>
        <w:t xml:space="preserve">concertation régulière avec le conseil d'entreprise et le comité pour la prévention et la protection au </w:t>
      </w:r>
      <w:r w:rsidR="0035094C" w:rsidRPr="009328F8">
        <w:rPr>
          <w:rStyle w:val="scxw39219521"/>
          <w:rFonts w:ascii="Calibri Light" w:hAnsi="Calibri Light" w:cs="Calibri Light"/>
          <w:color w:val="000000" w:themeColor="text1"/>
          <w:lang w:val="fr-BE"/>
        </w:rPr>
        <w:t>travail, la</w:t>
      </w:r>
      <w:r w:rsidRPr="009328F8">
        <w:rPr>
          <w:rStyle w:val="scxw39219521"/>
          <w:rFonts w:ascii="Calibri Light" w:hAnsi="Calibri Light" w:cs="Calibri Light"/>
          <w:color w:val="000000" w:themeColor="text1"/>
          <w:lang w:val="fr-BE"/>
        </w:rPr>
        <w:t xml:space="preserve"> délégation syndicale et le personnel (cfr. articles 52 et 53 de la loi sur la loi du bien-être), en fonction de leurs compétences respectives. De cette manière, le soutien et le suivi des mesures seront renforcés.</w:t>
      </w:r>
    </w:p>
    <w:p w14:paraId="22D68594" w14:textId="10E653A0" w:rsidR="00A263D8" w:rsidRPr="009328F8" w:rsidRDefault="00A263D8" w:rsidP="00774AC5">
      <w:pPr>
        <w:pStyle w:val="paragraph"/>
        <w:ind w:left="360"/>
        <w:textAlignment w:val="baseline"/>
        <w:rPr>
          <w:rStyle w:val="scxw39219521"/>
          <w:rFonts w:ascii="Calibri Light" w:hAnsi="Calibri Light" w:cs="Calibri Light"/>
          <w:color w:val="000000" w:themeColor="text1"/>
          <w:lang w:val="fr-BE"/>
        </w:rPr>
      </w:pPr>
    </w:p>
    <w:p w14:paraId="0C4AB67D" w14:textId="0D290574" w:rsidR="00E558A9" w:rsidRPr="009328F8" w:rsidRDefault="00033580" w:rsidP="002E600B">
      <w:pPr>
        <w:pStyle w:val="ListParagraph"/>
        <w:numPr>
          <w:ilvl w:val="0"/>
          <w:numId w:val="21"/>
        </w:numPr>
        <w:rPr>
          <w:rStyle w:val="normaltextrun1"/>
          <w:rFonts w:ascii="Calibri Light" w:hAnsi="Calibri Light" w:cs="Calibri Light"/>
          <w:color w:val="000000" w:themeColor="text1"/>
          <w:sz w:val="22"/>
          <w:lang w:val="fr-BE" w:eastAsia="nl-BE"/>
        </w:rPr>
      </w:pPr>
      <w:r w:rsidRPr="009328F8">
        <w:rPr>
          <w:rFonts w:asciiTheme="majorHAnsi" w:hAnsiTheme="majorHAnsi" w:cstheme="majorHAnsi"/>
          <w:b/>
          <w:bCs/>
          <w:color w:val="000000" w:themeColor="text1"/>
          <w:sz w:val="22"/>
          <w:szCs w:val="24"/>
          <w:lang w:val="fr-BE"/>
        </w:rPr>
        <w:t>Pourquoi des mesures de prévention et de distanciation sociale</w:t>
      </w:r>
      <w:r w:rsidR="00E558A9" w:rsidRPr="009328F8">
        <w:rPr>
          <w:b/>
          <w:bCs/>
          <w:color w:val="000000" w:themeColor="text1"/>
          <w:lang w:val="fr-BE" w:eastAsia="nl-NL"/>
        </w:rPr>
        <w:br/>
      </w:r>
      <w:r w:rsidR="00F2189D" w:rsidRPr="009328F8">
        <w:rPr>
          <w:rStyle w:val="normaltextrun1"/>
          <w:rFonts w:ascii="Calibri Light" w:hAnsi="Calibri Light" w:cs="Calibri Light"/>
          <w:color w:val="000000" w:themeColor="text1"/>
          <w:sz w:val="22"/>
          <w:lang w:val="fr-BE" w:eastAsia="nl-BE"/>
        </w:rPr>
        <w:br/>
      </w:r>
      <w:r w:rsidR="00E558A9" w:rsidRPr="009328F8">
        <w:rPr>
          <w:rStyle w:val="normaltextrun1"/>
          <w:rFonts w:ascii="Calibri Light" w:hAnsi="Calibri Light" w:cs="Calibri Light"/>
          <w:color w:val="000000" w:themeColor="text1"/>
          <w:sz w:val="22"/>
          <w:lang w:val="fr-BE" w:eastAsia="nl-BE"/>
        </w:rPr>
        <w:t>La "distanciation sociale" est une combinaison d'actions ou de mesures visant à</w:t>
      </w:r>
      <w:r w:rsidR="00577388" w:rsidRPr="009328F8">
        <w:rPr>
          <w:rStyle w:val="normaltextrun1"/>
          <w:rFonts w:ascii="Calibri Light" w:hAnsi="Calibri Light" w:cs="Calibri Light"/>
          <w:color w:val="000000" w:themeColor="text1"/>
          <w:sz w:val="22"/>
          <w:lang w:val="fr-BE" w:eastAsia="nl-BE"/>
        </w:rPr>
        <w:t xml:space="preserve"> réduire</w:t>
      </w:r>
      <w:r w:rsidR="00E558A9" w:rsidRPr="009328F8">
        <w:rPr>
          <w:rStyle w:val="normaltextrun1"/>
          <w:rFonts w:ascii="Calibri Light" w:hAnsi="Calibri Light" w:cs="Calibri Light"/>
          <w:color w:val="000000" w:themeColor="text1"/>
          <w:sz w:val="22"/>
          <w:lang w:val="fr-BE" w:eastAsia="nl-BE"/>
        </w:rPr>
        <w:t xml:space="preserve"> la propagation d'infections, telles que le coronavirus, par le biais de gouttelettes (</w:t>
      </w:r>
      <w:r w:rsidR="009F61EC" w:rsidRPr="009328F8">
        <w:rPr>
          <w:rStyle w:val="normaltextrun1"/>
          <w:rFonts w:ascii="Calibri Light" w:hAnsi="Calibri Light" w:cs="Calibri Light"/>
          <w:color w:val="000000" w:themeColor="text1"/>
          <w:sz w:val="22"/>
          <w:lang w:val="fr-BE" w:eastAsia="nl-BE"/>
        </w:rPr>
        <w:t xml:space="preserve">dont </w:t>
      </w:r>
      <w:r w:rsidR="00E558A9" w:rsidRPr="009328F8">
        <w:rPr>
          <w:rStyle w:val="normaltextrun1"/>
          <w:rFonts w:ascii="Calibri Light" w:hAnsi="Calibri Light" w:cs="Calibri Light"/>
          <w:color w:val="000000" w:themeColor="text1"/>
          <w:sz w:val="22"/>
          <w:lang w:val="fr-BE" w:eastAsia="nl-BE"/>
        </w:rPr>
        <w:t>toux</w:t>
      </w:r>
      <w:r w:rsidR="009F61EC" w:rsidRPr="009328F8">
        <w:rPr>
          <w:rStyle w:val="normaltextrun1"/>
          <w:rFonts w:ascii="Calibri Light" w:hAnsi="Calibri Light" w:cs="Calibri Light"/>
          <w:color w:val="000000" w:themeColor="text1"/>
          <w:sz w:val="22"/>
          <w:lang w:val="fr-BE" w:eastAsia="nl-BE"/>
        </w:rPr>
        <w:t xml:space="preserve"> et </w:t>
      </w:r>
      <w:r w:rsidR="00E558A9" w:rsidRPr="009328F8">
        <w:rPr>
          <w:rStyle w:val="normaltextrun1"/>
          <w:rFonts w:ascii="Calibri Light" w:hAnsi="Calibri Light" w:cs="Calibri Light"/>
          <w:color w:val="000000" w:themeColor="text1"/>
          <w:sz w:val="22"/>
          <w:lang w:val="fr-BE" w:eastAsia="nl-BE"/>
        </w:rPr>
        <w:t>éternuements), de contacts physiques directs, de contacts indirects par le biais d'objets ou de surfaces infectés et par l'air.</w:t>
      </w:r>
      <w:r w:rsidRPr="009328F8">
        <w:rPr>
          <w:rStyle w:val="normaltextrun1"/>
          <w:rFonts w:ascii="Calibri Light" w:hAnsi="Calibri Light" w:cs="Calibri Light"/>
          <w:color w:val="000000" w:themeColor="text1"/>
          <w:sz w:val="22"/>
          <w:lang w:val="fr-BE" w:eastAsia="nl-BE"/>
        </w:rPr>
        <w:br/>
      </w:r>
    </w:p>
    <w:p w14:paraId="0E5CD5AC" w14:textId="7C0A8F4C" w:rsidR="00BC59CB" w:rsidRPr="00774AC5" w:rsidRDefault="00033580" w:rsidP="00774AC5">
      <w:pPr>
        <w:pStyle w:val="ListParagraph"/>
        <w:numPr>
          <w:ilvl w:val="0"/>
          <w:numId w:val="21"/>
        </w:numPr>
        <w:rPr>
          <w:rStyle w:val="normaltextrun1"/>
          <w:rFonts w:ascii="Calibri Light" w:hAnsi="Calibri Light" w:cs="Calibri Light"/>
          <w:sz w:val="22"/>
          <w:lang w:val="fr-BE" w:eastAsia="nl-BE"/>
        </w:rPr>
      </w:pPr>
      <w:r w:rsidRPr="009328F8">
        <w:rPr>
          <w:rStyle w:val="normaltextrun1"/>
          <w:rFonts w:ascii="Calibri Light" w:hAnsi="Calibri Light" w:cs="Calibri Light"/>
          <w:b/>
          <w:bCs/>
          <w:color w:val="000000" w:themeColor="text1"/>
          <w:sz w:val="22"/>
          <w:lang w:val="fr-BE" w:eastAsia="nl-BE"/>
        </w:rPr>
        <w:t>Impliquez les experts</w:t>
      </w:r>
      <w:r w:rsidR="00774AC5" w:rsidRPr="009328F8">
        <w:rPr>
          <w:rStyle w:val="normaltextrun1"/>
          <w:rFonts w:ascii="Calibri Light" w:hAnsi="Calibri Light" w:cs="Calibri Light"/>
          <w:b/>
          <w:bCs/>
          <w:color w:val="000000" w:themeColor="text1"/>
          <w:sz w:val="22"/>
          <w:lang w:val="fr-BE" w:eastAsia="nl-BE"/>
        </w:rPr>
        <w:br/>
      </w:r>
      <w:r w:rsidR="00F2189D" w:rsidRPr="009328F8">
        <w:rPr>
          <w:rStyle w:val="normaltextrun1"/>
          <w:rFonts w:ascii="Calibri Light" w:hAnsi="Calibri Light" w:cs="Calibri Light"/>
          <w:color w:val="000000" w:themeColor="text1"/>
          <w:sz w:val="22"/>
          <w:lang w:val="fr-BE" w:eastAsia="nl-BE"/>
        </w:rPr>
        <w:br/>
      </w:r>
      <w:r w:rsidR="00A81B79" w:rsidRPr="009328F8">
        <w:rPr>
          <w:rStyle w:val="normaltextrun1"/>
          <w:rFonts w:ascii="Calibri Light" w:hAnsi="Calibri Light" w:cs="Calibri Light"/>
          <w:color w:val="000000" w:themeColor="text1"/>
          <w:sz w:val="22"/>
          <w:lang w:val="fr-BE" w:eastAsia="nl-BE"/>
        </w:rPr>
        <w:t xml:space="preserve">Il convient que les entreprises justifient leur approche par une </w:t>
      </w:r>
      <w:r w:rsidR="00A81B79" w:rsidRPr="009328F8">
        <w:rPr>
          <w:rStyle w:val="normaltextrun1"/>
          <w:rFonts w:ascii="Calibri Light" w:hAnsi="Calibri Light" w:cs="Calibri Light"/>
          <w:b/>
          <w:color w:val="000000" w:themeColor="text1"/>
          <w:sz w:val="22"/>
          <w:lang w:val="fr-BE" w:eastAsia="nl-BE"/>
        </w:rPr>
        <w:t>analyse de risque dans laquelle, par activité/situation, le risque, l'évaluation du risque et les mesures sont présentés.</w:t>
      </w:r>
      <w:r w:rsidR="00A81B79" w:rsidRPr="009328F8">
        <w:rPr>
          <w:rStyle w:val="normaltextrun1"/>
          <w:rFonts w:ascii="Calibri Light" w:hAnsi="Calibri Light" w:cs="Calibri Light"/>
          <w:color w:val="000000" w:themeColor="text1"/>
          <w:sz w:val="22"/>
          <w:lang w:val="fr-BE" w:eastAsia="nl-BE"/>
        </w:rPr>
        <w:t xml:space="preserve"> Les analyses de risques existantes dans le contexte de la sécurité, de la santé et du bien-être au travail peuvent être utilisées comme point de départ. Il est également conseillé de faire appel à </w:t>
      </w:r>
      <w:r w:rsidR="00A81B79" w:rsidRPr="009328F8">
        <w:rPr>
          <w:rStyle w:val="normaltextrun1"/>
          <w:rFonts w:ascii="Calibri Light" w:hAnsi="Calibri Light" w:cs="Calibri Light"/>
          <w:b/>
          <w:color w:val="000000" w:themeColor="text1"/>
          <w:sz w:val="22"/>
          <w:lang w:val="fr-BE" w:eastAsia="nl-BE"/>
        </w:rPr>
        <w:t>l'expertise disponible des services internes et externes</w:t>
      </w:r>
      <w:r w:rsidR="00A81B79" w:rsidRPr="009328F8">
        <w:rPr>
          <w:rStyle w:val="normaltextrun1"/>
          <w:rFonts w:ascii="Calibri Light" w:hAnsi="Calibri Light" w:cs="Calibri Light"/>
          <w:color w:val="000000" w:themeColor="text1"/>
          <w:sz w:val="22"/>
          <w:lang w:val="fr-BE" w:eastAsia="nl-BE"/>
        </w:rPr>
        <w:t xml:space="preserve"> pour la prévention et la protection au travail. S'il apparaît que l'application de mesures de distanciation sociale n'est pas possible pour certaines </w:t>
      </w:r>
      <w:r w:rsidR="00A81B79" w:rsidRPr="00774AC5">
        <w:rPr>
          <w:rStyle w:val="normaltextrun1"/>
          <w:rFonts w:ascii="Calibri Light" w:hAnsi="Calibri Light" w:cs="Calibri Light"/>
          <w:sz w:val="22"/>
          <w:lang w:val="fr-BE" w:eastAsia="nl-BE"/>
        </w:rPr>
        <w:t>activités, il</w:t>
      </w:r>
      <w:r w:rsidR="00BC59CB" w:rsidRPr="00774AC5">
        <w:rPr>
          <w:rStyle w:val="normaltextrun1"/>
          <w:rFonts w:ascii="Calibri Light" w:hAnsi="Calibri Light" w:cs="Calibri Light"/>
          <w:sz w:val="22"/>
          <w:lang w:val="fr-BE" w:eastAsia="nl-BE"/>
        </w:rPr>
        <w:t xml:space="preserve"> est important que les entreprises </w:t>
      </w:r>
      <w:r w:rsidR="007C4A1B" w:rsidRPr="00774AC5">
        <w:rPr>
          <w:rStyle w:val="normaltextrun1"/>
          <w:rFonts w:ascii="Calibri Light" w:hAnsi="Calibri Light" w:cs="Calibri Light"/>
          <w:sz w:val="22"/>
          <w:lang w:val="fr-BE" w:eastAsia="nl-BE"/>
        </w:rPr>
        <w:t>prennent</w:t>
      </w:r>
      <w:r w:rsidR="00BC59CB" w:rsidRPr="00774AC5">
        <w:rPr>
          <w:rStyle w:val="normaltextrun1"/>
          <w:rFonts w:ascii="Calibri Light" w:hAnsi="Calibri Light" w:cs="Calibri Light"/>
          <w:sz w:val="22"/>
          <w:lang w:val="fr-BE" w:eastAsia="nl-BE"/>
        </w:rPr>
        <w:t xml:space="preserve"> des mesures </w:t>
      </w:r>
      <w:r w:rsidR="007C4A1B" w:rsidRPr="00774AC5">
        <w:rPr>
          <w:rStyle w:val="normaltextrun1"/>
          <w:rFonts w:ascii="Calibri Light" w:hAnsi="Calibri Light" w:cs="Calibri Light"/>
          <w:sz w:val="22"/>
          <w:lang w:val="fr-BE" w:eastAsia="nl-BE"/>
        </w:rPr>
        <w:t xml:space="preserve">supplémentaires </w:t>
      </w:r>
      <w:r w:rsidR="00BC59CB" w:rsidRPr="00774AC5">
        <w:rPr>
          <w:rStyle w:val="normaltextrun1"/>
          <w:rFonts w:ascii="Calibri Light" w:hAnsi="Calibri Light" w:cs="Calibri Light"/>
          <w:sz w:val="22"/>
          <w:lang w:val="fr-BE" w:eastAsia="nl-BE"/>
        </w:rPr>
        <w:t xml:space="preserve">de protection. </w:t>
      </w:r>
    </w:p>
    <w:p w14:paraId="2850CFDD" w14:textId="77777777" w:rsidR="005209AF" w:rsidRDefault="00033580" w:rsidP="005209AF">
      <w:pPr>
        <w:pStyle w:val="paragraph"/>
        <w:numPr>
          <w:ilvl w:val="0"/>
          <w:numId w:val="21"/>
        </w:numPr>
        <w:textAlignment w:val="baseline"/>
        <w:rPr>
          <w:rStyle w:val="scxw39219521"/>
          <w:rFonts w:ascii="Calibri Light" w:hAnsi="Calibri Light" w:cs="Calibri Light"/>
          <w:b/>
          <w:bCs/>
          <w:lang w:val="fr-BE"/>
        </w:rPr>
      </w:pPr>
      <w:r w:rsidRPr="002E600B">
        <w:rPr>
          <w:rStyle w:val="scxw39219521"/>
          <w:rFonts w:ascii="Calibri Light" w:hAnsi="Calibri Light" w:cs="Calibri Light"/>
          <w:b/>
          <w:bCs/>
          <w:lang w:val="fr-BE"/>
        </w:rPr>
        <w:t>Fournissez de la formation, des informations et des instructions afin que chacun suive les lignes directrices</w:t>
      </w:r>
    </w:p>
    <w:p w14:paraId="1A656430" w14:textId="45526A5B" w:rsidR="005209AF" w:rsidRDefault="00F2189D" w:rsidP="005209AF">
      <w:pPr>
        <w:pStyle w:val="paragraph"/>
        <w:ind w:left="360"/>
        <w:textAlignment w:val="baseline"/>
        <w:rPr>
          <w:rFonts w:ascii="Calibri Light" w:hAnsi="Calibri Light" w:cs="Calibri Light"/>
          <w:lang w:val="fr-BE"/>
        </w:rPr>
      </w:pPr>
      <w:r>
        <w:rPr>
          <w:rFonts w:ascii="Calibri Light" w:hAnsi="Calibri Light" w:cs="Calibri Light"/>
          <w:lang w:val="fr-BE"/>
        </w:rPr>
        <w:br/>
      </w:r>
      <w:r w:rsidR="0025368E" w:rsidRPr="005209AF">
        <w:rPr>
          <w:rFonts w:ascii="Calibri Light" w:hAnsi="Calibri Light" w:cs="Calibri Light"/>
          <w:lang w:val="fr-BE"/>
        </w:rPr>
        <w:t xml:space="preserve">Il est important que les lignes directrices qui ont été traduites au sein de l’entreprise </w:t>
      </w:r>
      <w:r w:rsidR="0025368E" w:rsidRPr="009328F8">
        <w:rPr>
          <w:rFonts w:ascii="Calibri Light" w:hAnsi="Calibri Light" w:cs="Calibri Light"/>
          <w:b/>
          <w:lang w:val="fr-BE"/>
        </w:rPr>
        <w:t xml:space="preserve">soient suivies par l'entreprise ainsi que par tous les </w:t>
      </w:r>
      <w:r w:rsidR="009F61EC" w:rsidRPr="009328F8">
        <w:rPr>
          <w:rFonts w:ascii="Calibri Light" w:hAnsi="Calibri Light" w:cs="Calibri Light"/>
          <w:b/>
          <w:lang w:val="fr-BE"/>
        </w:rPr>
        <w:t>travailleurs</w:t>
      </w:r>
      <w:r w:rsidR="007C4A1B" w:rsidRPr="009328F8">
        <w:rPr>
          <w:rFonts w:ascii="Calibri Light" w:hAnsi="Calibri Light" w:cs="Calibri Light"/>
          <w:b/>
          <w:lang w:val="fr-BE"/>
        </w:rPr>
        <w:t xml:space="preserve"> </w:t>
      </w:r>
      <w:r w:rsidR="0025368E" w:rsidRPr="009328F8">
        <w:rPr>
          <w:rFonts w:ascii="Calibri Light" w:hAnsi="Calibri Light" w:cs="Calibri Light"/>
          <w:b/>
          <w:lang w:val="fr-BE"/>
        </w:rPr>
        <w:t>de cette entreprise</w:t>
      </w:r>
      <w:r w:rsidR="0025368E" w:rsidRPr="005209AF">
        <w:rPr>
          <w:rFonts w:ascii="Calibri Light" w:hAnsi="Calibri Light" w:cs="Calibri Light"/>
          <w:lang w:val="fr-BE"/>
        </w:rPr>
        <w:t xml:space="preserve">. </w:t>
      </w:r>
    </w:p>
    <w:p w14:paraId="493E1A89" w14:textId="05C6F4B6" w:rsidR="005209AF" w:rsidRDefault="00A263D8" w:rsidP="005209AF">
      <w:pPr>
        <w:pStyle w:val="paragraph"/>
        <w:ind w:left="360"/>
        <w:textAlignment w:val="baseline"/>
        <w:rPr>
          <w:rFonts w:ascii="Calibri Light" w:hAnsi="Calibri Light" w:cs="Calibri Light"/>
          <w:lang w:val="fr-BE"/>
        </w:rPr>
      </w:pPr>
      <w:r w:rsidRPr="00A263D8">
        <w:rPr>
          <w:rFonts w:ascii="Calibri Light" w:hAnsi="Calibri Light" w:cs="Calibri Light"/>
          <w:lang w:val="fr-BE"/>
        </w:rPr>
        <w:t xml:space="preserve">Les responsables doivent faire appliquer et contrôler le respect des instructions pendant le travail, les pauses et le transport. Les </w:t>
      </w:r>
      <w:r w:rsidR="009F61EC">
        <w:rPr>
          <w:rFonts w:ascii="Calibri Light" w:hAnsi="Calibri Light" w:cs="Calibri Light"/>
          <w:lang w:val="fr-BE"/>
        </w:rPr>
        <w:t>travailleurs</w:t>
      </w:r>
      <w:r w:rsidRPr="00A263D8">
        <w:rPr>
          <w:rFonts w:ascii="Calibri Light" w:hAnsi="Calibri Light" w:cs="Calibri Light"/>
          <w:lang w:val="fr-BE"/>
        </w:rPr>
        <w:t xml:space="preserve"> s’engagent sans réserve à les appliquer individuellement et collectivement</w:t>
      </w:r>
      <w:r>
        <w:rPr>
          <w:rFonts w:ascii="Calibri Light" w:hAnsi="Calibri Light" w:cs="Calibri Light"/>
          <w:lang w:val="fr-BE"/>
        </w:rPr>
        <w:t>.</w:t>
      </w:r>
    </w:p>
    <w:p w14:paraId="2D9BA274" w14:textId="77777777" w:rsidR="005209AF" w:rsidRDefault="005209AF" w:rsidP="005209AF">
      <w:pPr>
        <w:pStyle w:val="paragraph"/>
        <w:ind w:left="360"/>
        <w:textAlignment w:val="baseline"/>
        <w:rPr>
          <w:rFonts w:ascii="Calibri Light" w:hAnsi="Calibri Light" w:cs="Calibri Light"/>
          <w:lang w:val="fr-BE"/>
        </w:rPr>
      </w:pPr>
    </w:p>
    <w:p w14:paraId="6F6C2742" w14:textId="77777777" w:rsidR="005209AF" w:rsidRDefault="00D674F0" w:rsidP="005209AF">
      <w:pPr>
        <w:pStyle w:val="paragraph"/>
        <w:ind w:left="360"/>
        <w:textAlignment w:val="baseline"/>
        <w:rPr>
          <w:rFonts w:ascii="Calibri Light" w:hAnsi="Calibri Light" w:cs="Calibri Light"/>
          <w:b/>
          <w:bCs/>
          <w:lang w:val="fr-BE"/>
        </w:rPr>
      </w:pPr>
      <w:r w:rsidRPr="00D674F0">
        <w:rPr>
          <w:rFonts w:ascii="Calibri Light" w:hAnsi="Calibri Light" w:cs="Calibri Light"/>
          <w:lang w:val="fr-BE"/>
        </w:rPr>
        <w:t>Fournissez des formations, des informations et des instructions afin que chacun suive les lignes directrices, pour les travailleurs ainsi que pour les externes, les stagiaires, les sous-traitants, les intérimaires et toute autre personne qui entre sur le lieu de travail.</w:t>
      </w:r>
    </w:p>
    <w:p w14:paraId="13B4F6D1" w14:textId="3CA6A0D1" w:rsidR="008947E6" w:rsidRPr="005209AF" w:rsidRDefault="0025368E" w:rsidP="005209AF">
      <w:pPr>
        <w:pStyle w:val="paragraph"/>
        <w:ind w:left="360"/>
        <w:textAlignment w:val="baseline"/>
        <w:rPr>
          <w:rFonts w:ascii="Calibri Light" w:hAnsi="Calibri Light" w:cs="Calibri Light"/>
          <w:b/>
          <w:bCs/>
          <w:lang w:val="fr-BE"/>
        </w:rPr>
      </w:pPr>
      <w:r>
        <w:rPr>
          <w:rFonts w:ascii="Calibri Light" w:hAnsi="Calibri Light" w:cs="Calibri Light"/>
          <w:lang w:val="fr-BE" w:eastAsia="en-US"/>
        </w:rPr>
        <w:t xml:space="preserve">Il est conseillé de faire </w:t>
      </w:r>
      <w:r w:rsidR="008947E6" w:rsidRPr="008947E6">
        <w:rPr>
          <w:rFonts w:ascii="Calibri Light" w:hAnsi="Calibri Light" w:cs="Calibri Light"/>
          <w:lang w:val="fr-BE" w:eastAsia="en-US"/>
        </w:rPr>
        <w:t xml:space="preserve">des affiches </w:t>
      </w:r>
      <w:r w:rsidR="007C4A1B">
        <w:rPr>
          <w:rFonts w:ascii="Calibri Light" w:hAnsi="Calibri Light" w:cs="Calibri Light"/>
          <w:lang w:val="fr-BE" w:eastAsia="en-US"/>
        </w:rPr>
        <w:t xml:space="preserve">sur </w:t>
      </w:r>
      <w:r>
        <w:rPr>
          <w:rFonts w:ascii="Calibri Light" w:hAnsi="Calibri Light" w:cs="Calibri Light"/>
          <w:lang w:val="fr-BE" w:eastAsia="en-US"/>
        </w:rPr>
        <w:t xml:space="preserve">la politique de protection, </w:t>
      </w:r>
      <w:r w:rsidR="007C4A1B">
        <w:rPr>
          <w:rFonts w:ascii="Calibri Light" w:hAnsi="Calibri Light" w:cs="Calibri Light"/>
          <w:lang w:val="fr-BE" w:eastAsia="en-US"/>
        </w:rPr>
        <w:t xml:space="preserve">la </w:t>
      </w:r>
      <w:r>
        <w:rPr>
          <w:rFonts w:ascii="Calibri Light" w:hAnsi="Calibri Light" w:cs="Calibri Light"/>
          <w:lang w:val="fr-BE" w:eastAsia="en-US"/>
        </w:rPr>
        <w:t xml:space="preserve">prévention et </w:t>
      </w:r>
      <w:r w:rsidR="007C4A1B">
        <w:rPr>
          <w:rFonts w:ascii="Calibri Light" w:hAnsi="Calibri Light" w:cs="Calibri Light"/>
          <w:lang w:val="fr-BE" w:eastAsia="en-US"/>
        </w:rPr>
        <w:t>la</w:t>
      </w:r>
      <w:r>
        <w:rPr>
          <w:rFonts w:ascii="Calibri Light" w:hAnsi="Calibri Light" w:cs="Calibri Light"/>
          <w:lang w:val="fr-BE" w:eastAsia="en-US"/>
        </w:rPr>
        <w:t xml:space="preserve"> distanciation sociale</w:t>
      </w:r>
      <w:r w:rsidR="008947E6" w:rsidRPr="008947E6">
        <w:rPr>
          <w:rFonts w:ascii="Calibri Light" w:hAnsi="Calibri Light" w:cs="Calibri Light"/>
          <w:lang w:val="fr-BE" w:eastAsia="en-US"/>
        </w:rPr>
        <w:t xml:space="preserve"> sous forme de pictogrammes et affichez-les à différents endroits. </w:t>
      </w:r>
      <w:r>
        <w:rPr>
          <w:rFonts w:ascii="Calibri Light" w:hAnsi="Calibri Light" w:cs="Calibri Light"/>
          <w:lang w:val="fr-BE" w:eastAsia="en-US"/>
        </w:rPr>
        <w:t xml:space="preserve">Vous trouvez ici des explications  en différentes langues : </w:t>
      </w:r>
      <w:hyperlink r:id="rId12" w:history="1">
        <w:r w:rsidRPr="002F619E">
          <w:rPr>
            <w:rStyle w:val="Hyperlink"/>
            <w:rFonts w:ascii="Calibri Light" w:hAnsi="Calibri Light" w:cs="Calibri Light"/>
            <w:lang w:val="fr-BE" w:eastAsia="en-US"/>
          </w:rPr>
          <w:t>https://www.integratie-inburgering.be/corona-meertalige-info</w:t>
        </w:r>
      </w:hyperlink>
      <w:r>
        <w:rPr>
          <w:rFonts w:ascii="Calibri Light" w:hAnsi="Calibri Light" w:cs="Calibri Light"/>
          <w:lang w:val="fr-BE" w:eastAsia="en-US"/>
        </w:rPr>
        <w:t xml:space="preserve">. </w:t>
      </w:r>
    </w:p>
    <w:p w14:paraId="78D0F222" w14:textId="02E5EE7A" w:rsidR="00D674F0" w:rsidRDefault="00D674F0" w:rsidP="00D674F0">
      <w:pPr>
        <w:pStyle w:val="paragraph"/>
        <w:ind w:left="720"/>
        <w:textAlignment w:val="baseline"/>
        <w:rPr>
          <w:rFonts w:ascii="Calibri Light" w:hAnsi="Calibri Light" w:cs="Calibri Light"/>
          <w:lang w:val="fr-BE" w:eastAsia="en-US"/>
        </w:rPr>
      </w:pPr>
    </w:p>
    <w:p w14:paraId="38C44EC4" w14:textId="771B1377" w:rsidR="00D674F0" w:rsidRPr="005209AF" w:rsidRDefault="00D674F0" w:rsidP="005209AF">
      <w:pPr>
        <w:pStyle w:val="paragraph"/>
        <w:numPr>
          <w:ilvl w:val="0"/>
          <w:numId w:val="21"/>
        </w:numPr>
        <w:textAlignment w:val="baseline"/>
        <w:rPr>
          <w:rFonts w:ascii="Calibri Light" w:hAnsi="Calibri Light" w:cs="Calibri Light"/>
          <w:b/>
          <w:bCs/>
          <w:lang w:val="fr-BE" w:eastAsia="en-US"/>
        </w:rPr>
      </w:pPr>
      <w:r w:rsidRPr="002E600B">
        <w:rPr>
          <w:rFonts w:ascii="Calibri Light" w:hAnsi="Calibri Light" w:cs="Calibri Light"/>
          <w:b/>
          <w:bCs/>
          <w:lang w:val="fr-BE" w:eastAsia="en-US"/>
        </w:rPr>
        <w:t>Indiquez les coordonnées des personnes de contact</w:t>
      </w:r>
      <w:r w:rsidR="005209AF">
        <w:rPr>
          <w:rFonts w:ascii="Calibri Light" w:hAnsi="Calibri Light" w:cs="Calibri Light"/>
          <w:b/>
          <w:bCs/>
          <w:lang w:val="fr-BE" w:eastAsia="en-US"/>
        </w:rPr>
        <w:br/>
      </w:r>
      <w:r w:rsidRPr="005209AF">
        <w:rPr>
          <w:rFonts w:ascii="Calibri Light" w:hAnsi="Calibri Light" w:cs="Calibri Light"/>
          <w:lang w:val="fr-BE" w:eastAsia="en-US"/>
        </w:rPr>
        <w:t xml:space="preserve">Indiquez également les coordonnées des personnes de référence utiles du service de prévention interne ou externe, telles que le médecin du travail, </w:t>
      </w:r>
      <w:r w:rsidR="009F61EC">
        <w:rPr>
          <w:rFonts w:ascii="Calibri Light" w:hAnsi="Calibri Light" w:cs="Calibri Light"/>
          <w:lang w:val="fr-BE" w:eastAsia="en-US"/>
        </w:rPr>
        <w:t xml:space="preserve">les membres du CPPT, </w:t>
      </w:r>
      <w:r w:rsidRPr="005209AF">
        <w:rPr>
          <w:rFonts w:ascii="Calibri Light" w:hAnsi="Calibri Light" w:cs="Calibri Light"/>
          <w:lang w:val="fr-BE" w:eastAsia="en-US"/>
        </w:rPr>
        <w:t>la personne de confiance, le conseiller en prévention, le conseiller en prévention aspects psychosociaux, … et un éventuel point de contact pour les questions liées au coronavirus.</w:t>
      </w:r>
    </w:p>
    <w:bookmarkEnd w:id="53"/>
    <w:p w14:paraId="206D5A56" w14:textId="0AA838F6" w:rsidR="00E558A9" w:rsidRDefault="00E558A9" w:rsidP="00427CBF">
      <w:pPr>
        <w:textAlignment w:val="baseline"/>
        <w:rPr>
          <w:rStyle w:val="normaltextrun1"/>
          <w:rFonts w:ascii="Calibri Light" w:hAnsi="Calibri Light" w:cs="Calibri Light"/>
          <w:lang w:val="fr-BE"/>
        </w:rPr>
      </w:pPr>
    </w:p>
    <w:p w14:paraId="729DEFE2" w14:textId="3008ABFC" w:rsidR="00F37CB2" w:rsidRDefault="00F37CB2" w:rsidP="00427CBF">
      <w:pPr>
        <w:textAlignment w:val="baseline"/>
        <w:rPr>
          <w:rStyle w:val="normaltextrun1"/>
          <w:rFonts w:ascii="Calibri Light" w:hAnsi="Calibri Light" w:cs="Calibri Light"/>
          <w:lang w:val="fr-BE"/>
        </w:rPr>
      </w:pPr>
    </w:p>
    <w:p w14:paraId="3A2F7D25" w14:textId="0919C16A" w:rsidR="005209AF" w:rsidRDefault="005209AF" w:rsidP="00711439">
      <w:pPr>
        <w:pStyle w:val="CORONA"/>
        <w:rPr>
          <w:rStyle w:val="scxw39219521"/>
          <w:lang w:eastAsia="nl-BE"/>
        </w:rPr>
      </w:pPr>
      <w:bookmarkStart w:id="54" w:name="_Toc39594494"/>
      <w:bookmarkStart w:id="55" w:name="_Toc39594920"/>
      <w:bookmarkStart w:id="56" w:name="_Toc42082502"/>
      <w:bookmarkStart w:id="57" w:name="_Toc42082703"/>
      <w:r>
        <w:rPr>
          <w:noProof/>
        </w:rPr>
        <mc:AlternateContent>
          <mc:Choice Requires="wps">
            <w:drawing>
              <wp:anchor distT="0" distB="0" distL="114300" distR="114300" simplePos="0" relativeHeight="251665408" behindDoc="0" locked="0" layoutInCell="1" allowOverlap="1" wp14:anchorId="70152C91" wp14:editId="0D39C07F">
                <wp:simplePos x="0" y="0"/>
                <wp:positionH relativeFrom="column">
                  <wp:posOffset>13970</wp:posOffset>
                </wp:positionH>
                <wp:positionV relativeFrom="paragraph">
                  <wp:posOffset>7620</wp:posOffset>
                </wp:positionV>
                <wp:extent cx="5822950" cy="3048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883C9" w14:textId="2FA5E16D" w:rsidR="009328F8" w:rsidRPr="005209AF" w:rsidRDefault="009328F8" w:rsidP="00F307E8">
                            <w:pPr>
                              <w:pStyle w:val="CORONA"/>
                            </w:pPr>
                            <w:bookmarkStart w:id="58" w:name="_Toc39594899"/>
                            <w:bookmarkStart w:id="59" w:name="_Toc39594919"/>
                            <w:bookmarkStart w:id="60" w:name="_Toc42081892"/>
                            <w:bookmarkStart w:id="61" w:name="_Toc42082207"/>
                            <w:bookmarkStart w:id="62" w:name="_Toc42082501"/>
                            <w:bookmarkStart w:id="63" w:name="_Toc42082704"/>
                            <w:bookmarkStart w:id="64" w:name="_Hlk42082875"/>
                            <w:bookmarkStart w:id="65" w:name="_Hlk42082876"/>
                            <w:r w:rsidRPr="005209AF">
                              <w:t>GARDER LES DISTANCES SUR LE L</w:t>
                            </w:r>
                            <w:r>
                              <w:t>IEU DE TRAVAIL</w:t>
                            </w:r>
                            <w:bookmarkEnd w:id="58"/>
                            <w:bookmarkEnd w:id="59"/>
                            <w:bookmarkEnd w:id="60"/>
                            <w:bookmarkEnd w:id="61"/>
                            <w:bookmarkEnd w:id="62"/>
                            <w:bookmarkEnd w:id="63"/>
                            <w:r>
                              <w:t xml:space="preserve"> </w:t>
                            </w:r>
                            <w:bookmarkEnd w:id="64"/>
                            <w:bookmarkEnd w:id="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52C91" id="Rectangle 20" o:spid="_x0000_s1031" style="position:absolute;margin-left:1.1pt;margin-top:.6pt;width:458.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" fillcolor="#023160 [3204]" strokecolor="#01182f [1604]" strokeweight="1pt">
                <v:textbox>
                  <w:txbxContent>
                    <w:p w14:paraId="79C883C9" w14:textId="2FA5E16D" w:rsidR="009328F8" w:rsidRPr="005209AF" w:rsidRDefault="009328F8" w:rsidP="00F307E8">
                      <w:pPr>
                        <w:pStyle w:val="CORONA"/>
                      </w:pPr>
                      <w:bookmarkStart w:id="66" w:name="_Toc39594899"/>
                      <w:bookmarkStart w:id="67" w:name="_Toc39594919"/>
                      <w:bookmarkStart w:id="68" w:name="_Toc42081892"/>
                      <w:bookmarkStart w:id="69" w:name="_Toc42082207"/>
                      <w:bookmarkStart w:id="70" w:name="_Toc42082501"/>
                      <w:bookmarkStart w:id="71" w:name="_Toc42082704"/>
                      <w:bookmarkStart w:id="72" w:name="_Hlk42082875"/>
                      <w:bookmarkStart w:id="73" w:name="_Hlk42082876"/>
                      <w:r w:rsidRPr="005209AF">
                        <w:t>GARDER LES DISTANCES SUR LE L</w:t>
                      </w:r>
                      <w:r>
                        <w:t>IEU DE TRAVAIL</w:t>
                      </w:r>
                      <w:bookmarkEnd w:id="66"/>
                      <w:bookmarkEnd w:id="67"/>
                      <w:bookmarkEnd w:id="68"/>
                      <w:bookmarkEnd w:id="69"/>
                      <w:bookmarkEnd w:id="70"/>
                      <w:bookmarkEnd w:id="71"/>
                      <w:r>
                        <w:t xml:space="preserve"> </w:t>
                      </w:r>
                      <w:bookmarkEnd w:id="72"/>
                      <w:bookmarkEnd w:id="73"/>
                    </w:p>
                  </w:txbxContent>
                </v:textbox>
              </v:rect>
            </w:pict>
          </mc:Fallback>
        </mc:AlternateContent>
      </w:r>
      <w:bookmarkEnd w:id="54"/>
      <w:bookmarkEnd w:id="55"/>
      <w:bookmarkEnd w:id="56"/>
      <w:bookmarkEnd w:id="57"/>
    </w:p>
    <w:p w14:paraId="0D41E307" w14:textId="25689456" w:rsidR="001126C5" w:rsidRPr="005209AF" w:rsidRDefault="001126C5" w:rsidP="001126C5">
      <w:pPr>
        <w:pStyle w:val="H1numbered"/>
      </w:pPr>
      <w:r w:rsidRPr="005209AF">
        <w:t>ISTANCES SUR LE L</w:t>
      </w:r>
      <w:r>
        <w:t xml:space="preserve">IEU DE TRAVAIL </w:t>
      </w:r>
    </w:p>
    <w:p w14:paraId="3FC03254" w14:textId="6E2EEA9B" w:rsidR="00A81B79" w:rsidRPr="00080938" w:rsidRDefault="00711439" w:rsidP="005209AF">
      <w:pPr>
        <w:pStyle w:val="BodyText1"/>
        <w:rPr>
          <w:rStyle w:val="scxw39219521"/>
          <w:b/>
          <w:bCs/>
          <w:lang w:val="fr-BE"/>
        </w:rPr>
      </w:pPr>
      <w:r>
        <w:rPr>
          <w:rStyle w:val="scxw39219521"/>
          <w:rFonts w:ascii="Calibri Light" w:hAnsi="Calibri Light" w:cs="Calibri Light"/>
          <w:b/>
          <w:bCs/>
          <w:szCs w:val="22"/>
          <w:lang w:val="fr-BE" w:eastAsia="nl-BE"/>
        </w:rPr>
        <w:br/>
      </w:r>
      <w:r w:rsidR="000215C9" w:rsidRPr="005209AF">
        <w:rPr>
          <w:rStyle w:val="scxw39219521"/>
          <w:rFonts w:ascii="Calibri Light" w:hAnsi="Calibri Light" w:cs="Calibri Light"/>
          <w:b/>
          <w:bCs/>
          <w:szCs w:val="22"/>
          <w:lang w:val="fr-BE" w:eastAsia="nl-BE"/>
        </w:rPr>
        <w:t>Les travailleurs gardent</w:t>
      </w:r>
      <w:r w:rsidR="00A81B79" w:rsidRPr="005209AF">
        <w:rPr>
          <w:rStyle w:val="scxw39219521"/>
          <w:rFonts w:ascii="Calibri Light" w:hAnsi="Calibri Light" w:cs="Calibri Light"/>
          <w:b/>
          <w:bCs/>
          <w:szCs w:val="22"/>
          <w:lang w:val="fr-BE" w:eastAsia="nl-BE"/>
        </w:rPr>
        <w:t xml:space="preserve"> au moins</w:t>
      </w:r>
      <w:r w:rsidR="000215C9" w:rsidRPr="005209AF">
        <w:rPr>
          <w:rStyle w:val="scxw39219521"/>
          <w:rFonts w:ascii="Calibri Light" w:hAnsi="Calibri Light" w:cs="Calibri Light"/>
          <w:b/>
          <w:bCs/>
          <w:szCs w:val="22"/>
          <w:lang w:val="fr-BE" w:eastAsia="nl-BE"/>
        </w:rPr>
        <w:t xml:space="preserve"> une distance de 1,5 mètre</w:t>
      </w:r>
      <w:r w:rsidR="00080938">
        <w:rPr>
          <w:rStyle w:val="scxw39219521"/>
          <w:rFonts w:ascii="Calibri Light" w:hAnsi="Calibri Light" w:cs="Calibri Light"/>
          <w:b/>
          <w:bCs/>
          <w:szCs w:val="22"/>
          <w:lang w:val="fr-BE" w:eastAsia="nl-BE"/>
        </w:rPr>
        <w:t xml:space="preserve"> pendant le travail, les pauses et le changement des vêtements</w:t>
      </w:r>
      <w:r w:rsidR="0025368E" w:rsidRPr="005209AF">
        <w:rPr>
          <w:rStyle w:val="scxw39219521"/>
          <w:rFonts w:ascii="Calibri Light" w:hAnsi="Calibri Light" w:cs="Calibri Light"/>
          <w:b/>
          <w:bCs/>
          <w:szCs w:val="22"/>
          <w:lang w:val="fr-BE" w:eastAsia="nl-BE"/>
        </w:rPr>
        <w:t xml:space="preserve">. </w:t>
      </w:r>
      <w:r w:rsidR="000215C9" w:rsidRPr="005209AF">
        <w:rPr>
          <w:rStyle w:val="scxw39219521"/>
          <w:rFonts w:ascii="Calibri Light" w:hAnsi="Calibri Light" w:cs="Calibri Light"/>
          <w:b/>
          <w:bCs/>
          <w:szCs w:val="22"/>
          <w:lang w:val="fr-BE" w:eastAsia="nl-BE"/>
        </w:rPr>
        <w:t>Tant sur la ligne que lorsqu'ils vont d'un endroit à l'autre.</w:t>
      </w:r>
      <w:r w:rsidR="00A81B79" w:rsidRPr="005209AF">
        <w:rPr>
          <w:b/>
          <w:bCs/>
          <w:lang w:val="fr-BE"/>
        </w:rPr>
        <w:t xml:space="preserve"> </w:t>
      </w:r>
      <w:r w:rsidR="00080938">
        <w:rPr>
          <w:b/>
          <w:bCs/>
          <w:lang w:val="fr-BE"/>
        </w:rPr>
        <w:br/>
      </w:r>
      <w:r w:rsidR="00A81B79" w:rsidRPr="005209AF">
        <w:rPr>
          <w:rStyle w:val="scxw39219521"/>
          <w:rFonts w:ascii="Calibri Light" w:hAnsi="Calibri Light" w:cs="Calibri Light"/>
          <w:b/>
          <w:bCs/>
          <w:szCs w:val="22"/>
          <w:lang w:val="fr-BE" w:eastAsia="nl-BE"/>
        </w:rPr>
        <w:t xml:space="preserve">Afin de garantir cette distance, les mesures suivantes ont été prises : </w:t>
      </w:r>
    </w:p>
    <w:p w14:paraId="55C38E9A" w14:textId="21C3C64A" w:rsidR="00A81B79" w:rsidRPr="00427CBF" w:rsidRDefault="00A81B79" w:rsidP="00F37CB2">
      <w:pPr>
        <w:pStyle w:val="BodyText1"/>
        <w:numPr>
          <w:ilvl w:val="0"/>
          <w:numId w:val="17"/>
        </w:numPr>
        <w:ind w:left="360"/>
        <w:rPr>
          <w:rStyle w:val="scxw39219521"/>
          <w:rFonts w:ascii="Calibri Light" w:hAnsi="Calibri Light" w:cs="Calibri Light"/>
          <w:szCs w:val="22"/>
          <w:lang w:val="fr-BE" w:eastAsia="nl-BE"/>
        </w:rPr>
      </w:pPr>
      <w:r w:rsidRPr="00427CBF">
        <w:rPr>
          <w:rStyle w:val="scxw39219521"/>
          <w:rFonts w:ascii="Calibri Light" w:hAnsi="Calibri Light" w:cs="Calibri Light"/>
          <w:szCs w:val="22"/>
          <w:lang w:val="fr-BE" w:eastAsia="nl-BE"/>
        </w:rPr>
        <w:t>Des marquages, des rubans ou des barrières physiques ont été utilisés pour délimiter des zones ou des lieux.</w:t>
      </w:r>
      <w:r w:rsidR="00BD3390">
        <w:rPr>
          <w:rStyle w:val="scxw39219521"/>
          <w:rFonts w:ascii="Calibri Light" w:hAnsi="Calibri Light" w:cs="Calibri Light"/>
          <w:szCs w:val="22"/>
          <w:lang w:val="fr-BE" w:eastAsia="nl-BE"/>
        </w:rPr>
        <w:br/>
      </w:r>
      <w:r w:rsidR="00BD3390" w:rsidRPr="002E600B">
        <w:rPr>
          <w:rStyle w:val="scxw39219521"/>
          <w:rFonts w:ascii="Calibri Light" w:hAnsi="Calibri Light" w:cs="Calibri Light"/>
          <w:i/>
          <w:iCs/>
          <w:szCs w:val="22"/>
          <w:lang w:val="fr-BE" w:eastAsia="nl-BE"/>
        </w:rPr>
        <w:t>Considérez une circulation à sens unique ou les règles de priorité dans les couloirs et les escaliers où les personnes ne peuvent pas garder une distance suffisante pour se croiser.</w:t>
      </w:r>
    </w:p>
    <w:p w14:paraId="63453526" w14:textId="77777777" w:rsidR="00A81B79" w:rsidRPr="00427CBF" w:rsidRDefault="00A81B79" w:rsidP="00F37CB2">
      <w:pPr>
        <w:pStyle w:val="BodyText1"/>
        <w:numPr>
          <w:ilvl w:val="0"/>
          <w:numId w:val="17"/>
        </w:numPr>
        <w:ind w:left="360"/>
        <w:rPr>
          <w:rStyle w:val="scxw39219521"/>
          <w:rFonts w:ascii="Calibri Light" w:hAnsi="Calibri Light" w:cs="Calibri Light"/>
          <w:szCs w:val="22"/>
          <w:lang w:val="fr-BE" w:eastAsia="nl-BE"/>
        </w:rPr>
      </w:pPr>
      <w:r w:rsidRPr="00427CBF">
        <w:rPr>
          <w:rStyle w:val="scxw39219521"/>
          <w:rFonts w:ascii="Calibri Light" w:hAnsi="Calibri Light" w:cs="Calibri Light"/>
          <w:szCs w:val="22"/>
          <w:lang w:val="fr-BE" w:eastAsia="nl-BE"/>
        </w:rPr>
        <w:t xml:space="preserve">Diffusion de mesures aux entrées, aux sorties et aux sorties avec les aides énumérées ci-dessus. </w:t>
      </w:r>
    </w:p>
    <w:p w14:paraId="43D72699" w14:textId="24478E05" w:rsidR="00A81B79" w:rsidRPr="000A34AC" w:rsidRDefault="00A81B79" w:rsidP="009328F8">
      <w:pPr>
        <w:pStyle w:val="BodyText1"/>
        <w:numPr>
          <w:ilvl w:val="0"/>
          <w:numId w:val="17"/>
        </w:numPr>
        <w:ind w:left="360"/>
        <w:rPr>
          <w:rStyle w:val="scxw39219521"/>
          <w:rFonts w:ascii="Calibri Light" w:hAnsi="Calibri Light" w:cs="Calibri Light"/>
          <w:szCs w:val="22"/>
          <w:lang w:val="fr-BE" w:eastAsia="nl-BE"/>
        </w:rPr>
      </w:pPr>
      <w:r w:rsidRPr="000A34AC">
        <w:rPr>
          <w:rStyle w:val="scxw39219521"/>
          <w:rFonts w:ascii="Calibri Light" w:hAnsi="Calibri Light" w:cs="Calibri Light"/>
          <w:szCs w:val="22"/>
          <w:lang w:val="fr-BE" w:eastAsia="nl-BE"/>
        </w:rPr>
        <w:t>La répartition du travail dans le temps au cours d'une journée de travail est appliquée</w:t>
      </w:r>
      <w:r w:rsidR="000A34AC">
        <w:rPr>
          <w:rStyle w:val="scxw39219521"/>
          <w:rFonts w:ascii="Calibri Light" w:hAnsi="Calibri Light" w:cs="Calibri Light"/>
          <w:szCs w:val="22"/>
          <w:lang w:val="fr-BE" w:eastAsia="nl-BE"/>
        </w:rPr>
        <w:t xml:space="preserve">. </w:t>
      </w:r>
      <w:r w:rsidRPr="000A34AC">
        <w:rPr>
          <w:rStyle w:val="scxw39219521"/>
          <w:rFonts w:ascii="Calibri Light" w:hAnsi="Calibri Light" w:cs="Calibri Light"/>
          <w:szCs w:val="22"/>
          <w:lang w:val="fr-BE" w:eastAsia="nl-BE"/>
        </w:rPr>
        <w:t>Cela a automatiquement un impact sur le nombre de personnes présentes.</w:t>
      </w:r>
    </w:p>
    <w:p w14:paraId="55D43F69" w14:textId="77777777" w:rsidR="00A81B79" w:rsidRPr="00427CBF" w:rsidRDefault="00A81B79" w:rsidP="00F37CB2">
      <w:pPr>
        <w:pStyle w:val="BodyText1"/>
        <w:numPr>
          <w:ilvl w:val="0"/>
          <w:numId w:val="17"/>
        </w:numPr>
        <w:ind w:left="360"/>
        <w:rPr>
          <w:rStyle w:val="scxw39219521"/>
          <w:rFonts w:ascii="Calibri Light" w:hAnsi="Calibri Light" w:cs="Calibri Light"/>
          <w:szCs w:val="22"/>
          <w:lang w:val="fr-BE" w:eastAsia="nl-BE"/>
        </w:rPr>
      </w:pPr>
      <w:r w:rsidRPr="00427CBF">
        <w:rPr>
          <w:rStyle w:val="scxw39219521"/>
          <w:rFonts w:ascii="Calibri Light" w:hAnsi="Calibri Light" w:cs="Calibri Light"/>
          <w:szCs w:val="22"/>
          <w:lang w:val="fr-BE" w:eastAsia="nl-BE"/>
        </w:rPr>
        <w:t>Les pauses sont échelonnées, intermittentes et non pas fortuites</w:t>
      </w:r>
    </w:p>
    <w:p w14:paraId="1FAFD7E2" w14:textId="77777777" w:rsidR="000A34AC" w:rsidRPr="00427CBF" w:rsidRDefault="000A34AC" w:rsidP="00427CBF">
      <w:pPr>
        <w:pStyle w:val="BodyText1"/>
        <w:ind w:left="1440"/>
        <w:rPr>
          <w:rStyle w:val="scxw39219521"/>
          <w:rFonts w:ascii="Calibri Light" w:hAnsi="Calibri Light" w:cs="Calibri Light"/>
          <w:szCs w:val="22"/>
          <w:lang w:val="fr-BE" w:eastAsia="nl-BE"/>
        </w:rPr>
      </w:pPr>
    </w:p>
    <w:p w14:paraId="364CFFAF" w14:textId="0572F67F" w:rsidR="00E558A9" w:rsidRPr="005209AF" w:rsidRDefault="000215C9" w:rsidP="005209AF">
      <w:pPr>
        <w:pStyle w:val="BodyText1"/>
        <w:rPr>
          <w:rStyle w:val="scxw39219521"/>
          <w:b/>
          <w:bCs/>
          <w:szCs w:val="22"/>
          <w:lang w:val="fr-BE" w:eastAsia="nl-BE"/>
        </w:rPr>
      </w:pPr>
      <w:r w:rsidRPr="005209AF">
        <w:rPr>
          <w:rStyle w:val="scxw39219521"/>
          <w:rFonts w:ascii="Calibri Light" w:hAnsi="Calibri Light" w:cs="Calibri Light"/>
          <w:b/>
          <w:bCs/>
          <w:szCs w:val="22"/>
          <w:lang w:val="fr-BE" w:eastAsia="nl-BE"/>
        </w:rPr>
        <w:t xml:space="preserve">Pour </w:t>
      </w:r>
      <w:r w:rsidR="005209AF">
        <w:rPr>
          <w:rStyle w:val="scxw39219521"/>
          <w:rFonts w:ascii="Calibri Light" w:hAnsi="Calibri Light" w:cs="Calibri Light"/>
          <w:b/>
          <w:bCs/>
          <w:szCs w:val="22"/>
          <w:lang w:val="fr-BE" w:eastAsia="nl-BE"/>
        </w:rPr>
        <w:t>l</w:t>
      </w:r>
      <w:r w:rsidR="00A81B79" w:rsidRPr="005209AF">
        <w:rPr>
          <w:rStyle w:val="scxw39219521"/>
          <w:rFonts w:ascii="Calibri Light" w:hAnsi="Calibri Light" w:cs="Calibri Light"/>
          <w:b/>
          <w:bCs/>
          <w:szCs w:val="22"/>
          <w:lang w:val="fr-BE" w:eastAsia="nl-BE"/>
        </w:rPr>
        <w:t>es</w:t>
      </w:r>
      <w:r w:rsidRPr="005209AF">
        <w:rPr>
          <w:rStyle w:val="scxw39219521"/>
          <w:rFonts w:ascii="Calibri Light" w:hAnsi="Calibri Light" w:cs="Calibri Light"/>
          <w:b/>
          <w:bCs/>
          <w:szCs w:val="22"/>
          <w:lang w:val="fr-BE" w:eastAsia="nl-BE"/>
        </w:rPr>
        <w:t xml:space="preserve"> différents lieux et les différentes situations reprises ci-dessous, le respect de la distance de 1,5 mètre n'est pas possible. C'est pourquoi nous prenons les mesures </w:t>
      </w:r>
      <w:r w:rsidR="0035094C" w:rsidRPr="005209AF">
        <w:rPr>
          <w:rStyle w:val="scxw39219521"/>
          <w:rFonts w:ascii="Calibri Light" w:hAnsi="Calibri Light" w:cs="Calibri Light"/>
          <w:b/>
          <w:bCs/>
          <w:szCs w:val="22"/>
          <w:lang w:val="fr-BE" w:eastAsia="nl-BE"/>
        </w:rPr>
        <w:t>suivantes :</w:t>
      </w:r>
    </w:p>
    <w:p w14:paraId="7FABC8DC" w14:textId="77777777" w:rsidR="005209AF" w:rsidRDefault="000215C9" w:rsidP="00F37CB2">
      <w:pPr>
        <w:pStyle w:val="BodyText1"/>
        <w:numPr>
          <w:ilvl w:val="0"/>
          <w:numId w:val="17"/>
        </w:numPr>
        <w:ind w:left="360"/>
        <w:rPr>
          <w:rStyle w:val="scxw39219521"/>
          <w:rFonts w:ascii="Calibri Light" w:hAnsi="Calibri Light" w:cs="Calibri Light"/>
          <w:szCs w:val="22"/>
          <w:lang w:val="fr-BE" w:eastAsia="nl-BE"/>
        </w:rPr>
      </w:pPr>
      <w:r w:rsidRPr="00427CBF">
        <w:rPr>
          <w:rStyle w:val="scxw39219521"/>
          <w:rFonts w:ascii="Calibri Light" w:hAnsi="Calibri Light" w:cs="Calibri Light"/>
          <w:szCs w:val="22"/>
          <w:lang w:val="fr-BE" w:eastAsia="nl-BE"/>
        </w:rPr>
        <w:t>Les horaires modifiés sont en effet conçus pour que moins de personnes soient présentes en même temps.</w:t>
      </w:r>
    </w:p>
    <w:p w14:paraId="189FDA04" w14:textId="77777777" w:rsidR="005209AF" w:rsidRDefault="000215C9"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Calibri Light" w:hAnsi="Calibri Light" w:cs="Calibri Light"/>
          <w:szCs w:val="22"/>
          <w:lang w:val="fr-BE" w:eastAsia="nl-BE"/>
        </w:rPr>
        <w:t>La pause sera organisée différemment…</w:t>
      </w:r>
    </w:p>
    <w:p w14:paraId="001ADA07" w14:textId="77777777" w:rsidR="005209AF" w:rsidRDefault="000215C9"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Theme="majorHAnsi" w:hAnsiTheme="majorHAnsi" w:cstheme="majorHAnsi"/>
          <w:szCs w:val="22"/>
          <w:lang w:val="fr-BE" w:eastAsia="nl-BE"/>
        </w:rPr>
        <w:t>Les travailleurs concernés utilisent les équipements de protection suivants : masques et vêtements de protection. Lisez clairement et au préalable les instructions d'utilisation du masque</w:t>
      </w:r>
      <w:r w:rsidR="00A81B79" w:rsidRPr="005209AF">
        <w:rPr>
          <w:rStyle w:val="scxw39219521"/>
          <w:rFonts w:asciiTheme="majorHAnsi" w:hAnsiTheme="majorHAnsi" w:cstheme="majorHAnsi"/>
          <w:szCs w:val="22"/>
          <w:lang w:val="fr-BE" w:eastAsia="nl-BE"/>
        </w:rPr>
        <w:t xml:space="preserve"> (note : instructions sur les masques, voir annexe)</w:t>
      </w:r>
    </w:p>
    <w:p w14:paraId="16DA5978" w14:textId="77777777" w:rsidR="005209AF" w:rsidRDefault="0023636B"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Theme="majorHAnsi" w:hAnsiTheme="majorHAnsi" w:cstheme="majorHAnsi"/>
          <w:szCs w:val="22"/>
          <w:lang w:val="fr-BE" w:eastAsia="nl-BE"/>
        </w:rPr>
        <w:t>Du</w:t>
      </w:r>
      <w:r w:rsidR="00FA3090" w:rsidRPr="005209AF">
        <w:rPr>
          <w:rStyle w:val="scxw39219521"/>
          <w:rFonts w:asciiTheme="majorHAnsi" w:hAnsiTheme="majorHAnsi" w:cstheme="majorHAnsi"/>
          <w:szCs w:val="22"/>
          <w:lang w:val="fr-BE" w:eastAsia="nl-BE"/>
        </w:rPr>
        <w:t xml:space="preserve"> matériel de désinfection supplémentaire et des serviettes jetables </w:t>
      </w:r>
      <w:r w:rsidRPr="005209AF">
        <w:rPr>
          <w:rStyle w:val="scxw39219521"/>
          <w:rFonts w:asciiTheme="majorHAnsi" w:hAnsiTheme="majorHAnsi" w:cstheme="majorHAnsi"/>
          <w:szCs w:val="22"/>
          <w:lang w:val="fr-BE" w:eastAsia="nl-BE"/>
        </w:rPr>
        <w:t>sont disponible</w:t>
      </w:r>
      <w:r w:rsidR="007C4A1B" w:rsidRPr="005209AF">
        <w:rPr>
          <w:rStyle w:val="scxw39219521"/>
          <w:rFonts w:asciiTheme="majorHAnsi" w:hAnsiTheme="majorHAnsi" w:cstheme="majorHAnsi"/>
          <w:szCs w:val="22"/>
          <w:lang w:val="fr-BE" w:eastAsia="nl-BE"/>
        </w:rPr>
        <w:t>s</w:t>
      </w:r>
      <w:r w:rsidRPr="005209AF">
        <w:rPr>
          <w:rStyle w:val="scxw39219521"/>
          <w:rFonts w:asciiTheme="majorHAnsi" w:hAnsiTheme="majorHAnsi" w:cstheme="majorHAnsi"/>
          <w:szCs w:val="22"/>
          <w:lang w:val="fr-BE" w:eastAsia="nl-BE"/>
        </w:rPr>
        <w:t xml:space="preserve"> </w:t>
      </w:r>
      <w:r w:rsidR="00FA3090" w:rsidRPr="005209AF">
        <w:rPr>
          <w:rStyle w:val="scxw39219521"/>
          <w:rFonts w:asciiTheme="majorHAnsi" w:hAnsiTheme="majorHAnsi" w:cstheme="majorHAnsi"/>
          <w:szCs w:val="22"/>
          <w:lang w:val="fr-BE" w:eastAsia="nl-BE"/>
        </w:rPr>
        <w:t>à l'endroit suivant</w:t>
      </w:r>
      <w:r w:rsidRPr="005209AF">
        <w:rPr>
          <w:rStyle w:val="scxw39219521"/>
          <w:rFonts w:asciiTheme="majorHAnsi" w:hAnsiTheme="majorHAnsi" w:cstheme="majorHAnsi"/>
          <w:szCs w:val="22"/>
          <w:lang w:val="fr-BE" w:eastAsia="nl-BE"/>
        </w:rPr>
        <w:t xml:space="preserve"> …</w:t>
      </w:r>
    </w:p>
    <w:p w14:paraId="1968735B" w14:textId="77777777" w:rsidR="005209AF" w:rsidRDefault="00067C1D"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Theme="majorHAnsi" w:hAnsiTheme="majorHAnsi" w:cstheme="majorHAnsi"/>
          <w:szCs w:val="22"/>
          <w:lang w:val="fr-BE" w:eastAsia="nl-BE"/>
        </w:rPr>
        <w:t xml:space="preserve">Placement de plexiglas sur une ligne entre les différents postes de travail </w:t>
      </w:r>
    </w:p>
    <w:p w14:paraId="60287D0A" w14:textId="77777777" w:rsidR="005209AF" w:rsidRDefault="00E025E9"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Theme="majorHAnsi" w:hAnsiTheme="majorHAnsi" w:cstheme="majorHAnsi"/>
          <w:szCs w:val="22"/>
          <w:lang w:val="fr-BE" w:eastAsia="nl-BE"/>
        </w:rPr>
        <w:t xml:space="preserve">La zone d'accueil/réception est </w:t>
      </w:r>
      <w:r w:rsidR="005209AF" w:rsidRPr="005209AF">
        <w:rPr>
          <w:rStyle w:val="scxw39219521"/>
          <w:rFonts w:asciiTheme="majorHAnsi" w:hAnsiTheme="majorHAnsi" w:cstheme="majorHAnsi"/>
          <w:szCs w:val="22"/>
          <w:lang w:val="fr-BE" w:eastAsia="nl-BE"/>
        </w:rPr>
        <w:t>réorganisée</w:t>
      </w:r>
      <w:r w:rsidRPr="005209AF">
        <w:rPr>
          <w:rStyle w:val="scxw39219521"/>
          <w:rFonts w:asciiTheme="majorHAnsi" w:hAnsiTheme="majorHAnsi" w:cstheme="majorHAnsi"/>
          <w:szCs w:val="22"/>
          <w:lang w:val="fr-BE" w:eastAsia="nl-BE"/>
        </w:rPr>
        <w:t>, par exemple avec des cloisons et des écrans, la télé-réception, des gels pour les mains, ...</w:t>
      </w:r>
    </w:p>
    <w:p w14:paraId="5D3A8905" w14:textId="779D1480" w:rsidR="00BD3390" w:rsidRPr="005209AF" w:rsidRDefault="00067C1D" w:rsidP="00F37CB2">
      <w:pPr>
        <w:pStyle w:val="BodyText1"/>
        <w:numPr>
          <w:ilvl w:val="0"/>
          <w:numId w:val="17"/>
        </w:numPr>
        <w:ind w:left="360"/>
        <w:rPr>
          <w:rStyle w:val="scxw39219521"/>
          <w:rFonts w:ascii="Calibri Light" w:hAnsi="Calibri Light" w:cs="Calibri Light"/>
          <w:szCs w:val="22"/>
          <w:lang w:val="fr-BE" w:eastAsia="nl-BE"/>
        </w:rPr>
      </w:pPr>
      <w:r w:rsidRPr="005209AF">
        <w:rPr>
          <w:rStyle w:val="scxw39219521"/>
          <w:rFonts w:asciiTheme="majorHAnsi" w:hAnsiTheme="majorHAnsi" w:cstheme="majorHAnsi"/>
          <w:i/>
          <w:iCs/>
          <w:szCs w:val="22"/>
          <w:lang w:val="fr-BE" w:eastAsia="nl-BE"/>
        </w:rPr>
        <w:t>Adaptez et complétez</w:t>
      </w:r>
      <w:r w:rsidR="0023636B" w:rsidRPr="005209AF">
        <w:rPr>
          <w:rStyle w:val="scxw39219521"/>
          <w:rFonts w:asciiTheme="majorHAnsi" w:hAnsiTheme="majorHAnsi" w:cstheme="majorHAnsi"/>
          <w:i/>
          <w:iCs/>
          <w:szCs w:val="22"/>
          <w:lang w:val="fr-BE" w:eastAsia="nl-BE"/>
        </w:rPr>
        <w:t xml:space="preserve"> ces mesures dans le contexte de l’entreprise</w:t>
      </w:r>
    </w:p>
    <w:p w14:paraId="16E58AA2" w14:textId="116BC345" w:rsidR="00E558A9" w:rsidRPr="005209AF" w:rsidRDefault="00711439" w:rsidP="005209AF">
      <w:pPr>
        <w:spacing w:line="280" w:lineRule="atLeast"/>
        <w:rPr>
          <w:rFonts w:ascii="Calibri Light" w:hAnsi="Calibri Light" w:cs="Calibri Light"/>
          <w:b/>
          <w:bCs/>
          <w:color w:val="000000" w:themeColor="text1"/>
          <w:sz w:val="22"/>
          <w:lang w:val="fr-BE" w:eastAsia="nl-NL"/>
        </w:rPr>
      </w:pPr>
      <w:r>
        <w:rPr>
          <w:rFonts w:ascii="Calibri Light" w:hAnsi="Calibri Light" w:cs="Calibri Light"/>
          <w:b/>
          <w:bCs/>
          <w:color w:val="000000" w:themeColor="text1"/>
          <w:sz w:val="22"/>
          <w:lang w:val="fr-BE" w:eastAsia="nl-NL"/>
        </w:rPr>
        <w:br/>
      </w:r>
      <w:r w:rsidR="0025368E" w:rsidRPr="005209AF">
        <w:rPr>
          <w:rFonts w:ascii="Calibri Light" w:hAnsi="Calibri Light" w:cs="Calibri Light"/>
          <w:b/>
          <w:bCs/>
          <w:color w:val="000000" w:themeColor="text1"/>
          <w:sz w:val="22"/>
          <w:lang w:val="fr-BE" w:eastAsia="nl-NL"/>
        </w:rPr>
        <w:t>Aussi p</w:t>
      </w:r>
      <w:r w:rsidR="00FA3090" w:rsidRPr="005209AF">
        <w:rPr>
          <w:rFonts w:ascii="Calibri Light" w:hAnsi="Calibri Light" w:cs="Calibri Light"/>
          <w:b/>
          <w:bCs/>
          <w:color w:val="000000" w:themeColor="text1"/>
          <w:sz w:val="22"/>
          <w:lang w:val="fr-BE" w:eastAsia="nl-NL"/>
        </w:rPr>
        <w:t>endant les pauses</w:t>
      </w:r>
      <w:r w:rsidR="00E025E9" w:rsidRPr="005209AF">
        <w:rPr>
          <w:rFonts w:ascii="Calibri Light" w:hAnsi="Calibri Light" w:cs="Calibri Light"/>
          <w:b/>
          <w:bCs/>
          <w:color w:val="000000" w:themeColor="text1"/>
          <w:sz w:val="22"/>
          <w:lang w:val="fr-BE" w:eastAsia="nl-NL"/>
        </w:rPr>
        <w:t>, dans les installations sanitaires</w:t>
      </w:r>
      <w:r w:rsidR="00FA3090" w:rsidRPr="005209AF">
        <w:rPr>
          <w:rFonts w:ascii="Calibri Light" w:hAnsi="Calibri Light" w:cs="Calibri Light"/>
          <w:b/>
          <w:bCs/>
          <w:color w:val="000000" w:themeColor="text1"/>
          <w:sz w:val="22"/>
          <w:lang w:val="fr-BE" w:eastAsia="nl-NL"/>
        </w:rPr>
        <w:t xml:space="preserve"> et lors du changement de vêtements, les travailleurs gardent la distance requise, pour laquelle les mesures suivantes ont été prises :</w:t>
      </w:r>
      <w:r w:rsidR="00E558A9" w:rsidRPr="005209AF">
        <w:rPr>
          <w:rFonts w:ascii="Calibri Light" w:hAnsi="Calibri Light" w:cs="Calibri Light"/>
          <w:b/>
          <w:bCs/>
          <w:color w:val="000000" w:themeColor="text1"/>
          <w:sz w:val="22"/>
          <w:lang w:val="fr-BE" w:eastAsia="nl-NL"/>
        </w:rPr>
        <w:t xml:space="preserve"> </w:t>
      </w:r>
    </w:p>
    <w:p w14:paraId="7F041FB2" w14:textId="77777777" w:rsidR="00E558A9" w:rsidRPr="00427CBF" w:rsidRDefault="00FA3090"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Les pauses et les horaires ont été temporairement modifiés afin que moins de personnes prennent une pause en même temps.</w:t>
      </w:r>
    </w:p>
    <w:p w14:paraId="5C40EE5E" w14:textId="4E765DB4" w:rsidR="00E558A9" w:rsidRPr="00427CBF" w:rsidRDefault="00FA3090"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Le nombre de personnes à la fois à la cantine et dans les vestiaires est limité à…</w:t>
      </w:r>
      <w:r w:rsidR="00E025E9">
        <w:rPr>
          <w:rFonts w:ascii="Calibri Light" w:hAnsi="Calibri Light" w:cs="Calibri Light"/>
          <w:lang w:val="fr-BE" w:eastAsia="nl-NL"/>
        </w:rPr>
        <w:br/>
      </w:r>
      <w:r w:rsidR="00E025E9" w:rsidRPr="00E025E9">
        <w:rPr>
          <w:rFonts w:ascii="Calibri Light" w:hAnsi="Calibri Light" w:cs="Calibri Light"/>
          <w:lang w:val="fr-BE" w:eastAsia="nl-NL"/>
        </w:rPr>
        <w:t xml:space="preserve">Le nombre de personnes dans les </w:t>
      </w:r>
      <w:r w:rsidR="00D36D99">
        <w:rPr>
          <w:rFonts w:ascii="Calibri Light" w:hAnsi="Calibri Light" w:cs="Calibri Light"/>
          <w:lang w:val="fr-BE" w:eastAsia="nl-NL"/>
        </w:rPr>
        <w:t>endroits</w:t>
      </w:r>
      <w:r w:rsidR="00E025E9" w:rsidRPr="00E025E9">
        <w:rPr>
          <w:rFonts w:ascii="Calibri Light" w:hAnsi="Calibri Light" w:cs="Calibri Light"/>
          <w:lang w:val="fr-BE" w:eastAsia="nl-NL"/>
        </w:rPr>
        <w:t xml:space="preserve"> sanitaires est également limité et des mesures ont été prises pour maintenir la distance.</w:t>
      </w:r>
    </w:p>
    <w:p w14:paraId="42056BFB" w14:textId="5F743C54" w:rsidR="00FA3090" w:rsidRPr="00427CBF" w:rsidRDefault="0023636B"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Il est essentiel de g</w:t>
      </w:r>
      <w:r w:rsidR="00FA3090" w:rsidRPr="00427CBF">
        <w:rPr>
          <w:rFonts w:ascii="Calibri Light" w:hAnsi="Calibri Light" w:cs="Calibri Light"/>
          <w:lang w:val="fr-BE" w:eastAsia="nl-NL"/>
        </w:rPr>
        <w:t>arde</w:t>
      </w:r>
      <w:r w:rsidRPr="00427CBF">
        <w:rPr>
          <w:rFonts w:ascii="Calibri Light" w:hAnsi="Calibri Light" w:cs="Calibri Light"/>
          <w:lang w:val="fr-BE" w:eastAsia="nl-NL"/>
        </w:rPr>
        <w:t>r</w:t>
      </w:r>
      <w:r w:rsidR="00FA3090" w:rsidRPr="00427CBF">
        <w:rPr>
          <w:rFonts w:ascii="Calibri Light" w:hAnsi="Calibri Light" w:cs="Calibri Light"/>
          <w:lang w:val="fr-BE" w:eastAsia="nl-NL"/>
        </w:rPr>
        <w:t xml:space="preserve"> distances dans la cantine, en ne </w:t>
      </w:r>
      <w:r w:rsidRPr="00427CBF">
        <w:rPr>
          <w:rFonts w:ascii="Calibri Light" w:hAnsi="Calibri Light" w:cs="Calibri Light"/>
          <w:lang w:val="fr-BE" w:eastAsia="nl-NL"/>
        </w:rPr>
        <w:t>s’</w:t>
      </w:r>
      <w:r w:rsidR="00FA3090" w:rsidRPr="00427CBF">
        <w:rPr>
          <w:rFonts w:ascii="Calibri Light" w:hAnsi="Calibri Light" w:cs="Calibri Light"/>
          <w:lang w:val="fr-BE" w:eastAsia="nl-NL"/>
        </w:rPr>
        <w:t xml:space="preserve">asseyant pas les uns à </w:t>
      </w:r>
      <w:r w:rsidR="002D5400" w:rsidRPr="00427CBF">
        <w:rPr>
          <w:rFonts w:ascii="Calibri Light" w:hAnsi="Calibri Light" w:cs="Calibri Light"/>
          <w:lang w:val="fr-BE" w:eastAsia="nl-NL"/>
        </w:rPr>
        <w:t>côté</w:t>
      </w:r>
      <w:r w:rsidR="00FA3090" w:rsidRPr="00427CBF">
        <w:rPr>
          <w:rFonts w:ascii="Calibri Light" w:hAnsi="Calibri Light" w:cs="Calibri Light"/>
          <w:lang w:val="fr-BE" w:eastAsia="nl-NL"/>
        </w:rPr>
        <w:t xml:space="preserve"> des autres, mais en </w:t>
      </w:r>
      <w:r w:rsidR="001A1045" w:rsidRPr="00427CBF">
        <w:rPr>
          <w:rFonts w:ascii="Calibri Light" w:hAnsi="Calibri Light" w:cs="Calibri Light"/>
          <w:lang w:val="fr-BE" w:eastAsia="nl-NL"/>
        </w:rPr>
        <w:t>biais</w:t>
      </w:r>
      <w:r w:rsidR="00FA3090" w:rsidRPr="00427CBF">
        <w:rPr>
          <w:rFonts w:ascii="Calibri Light" w:hAnsi="Calibri Light" w:cs="Calibri Light"/>
          <w:lang w:val="fr-BE" w:eastAsia="nl-NL"/>
        </w:rPr>
        <w:t xml:space="preserve">. </w:t>
      </w:r>
      <w:r w:rsidR="00AE2F43">
        <w:rPr>
          <w:rFonts w:ascii="Calibri Light" w:hAnsi="Calibri Light" w:cs="Calibri Light"/>
          <w:lang w:val="fr-BE" w:eastAsia="nl-NL"/>
        </w:rPr>
        <w:t>Si l</w:t>
      </w:r>
      <w:r w:rsidRPr="00427CBF">
        <w:rPr>
          <w:rFonts w:ascii="Calibri Light" w:hAnsi="Calibri Light" w:cs="Calibri Light"/>
          <w:lang w:val="fr-BE" w:eastAsia="nl-NL"/>
        </w:rPr>
        <w:t xml:space="preserve">’entreprise a </w:t>
      </w:r>
      <w:r w:rsidR="00FA3090" w:rsidRPr="00427CBF">
        <w:rPr>
          <w:rFonts w:ascii="Calibri Light" w:hAnsi="Calibri Light" w:cs="Calibri Light"/>
          <w:lang w:val="fr-BE" w:eastAsia="nl-NL"/>
        </w:rPr>
        <w:t xml:space="preserve">écarté les chaises, </w:t>
      </w:r>
      <w:r w:rsidR="0035094C" w:rsidRPr="00427CBF">
        <w:rPr>
          <w:rFonts w:ascii="Calibri Light" w:hAnsi="Calibri Light" w:cs="Calibri Light"/>
          <w:lang w:val="fr-BE" w:eastAsia="nl-NL"/>
        </w:rPr>
        <w:t>les travailleurs</w:t>
      </w:r>
      <w:r w:rsidRPr="00427CBF">
        <w:rPr>
          <w:rFonts w:ascii="Calibri Light" w:hAnsi="Calibri Light" w:cs="Calibri Light"/>
          <w:lang w:val="fr-BE" w:eastAsia="nl-NL"/>
        </w:rPr>
        <w:t xml:space="preserve"> doivent </w:t>
      </w:r>
      <w:r w:rsidR="00101484" w:rsidRPr="00427CBF">
        <w:rPr>
          <w:rFonts w:ascii="Calibri Light" w:hAnsi="Calibri Light" w:cs="Calibri Light"/>
          <w:lang w:val="fr-BE" w:eastAsia="nl-NL"/>
        </w:rPr>
        <w:t>le</w:t>
      </w:r>
      <w:r w:rsidR="00FC57A7" w:rsidRPr="00427CBF">
        <w:rPr>
          <w:rFonts w:ascii="Calibri Light" w:hAnsi="Calibri Light" w:cs="Calibri Light"/>
          <w:lang w:val="fr-BE" w:eastAsia="nl-NL"/>
        </w:rPr>
        <w:t xml:space="preserve"> </w:t>
      </w:r>
      <w:r w:rsidR="00FA3090" w:rsidRPr="00427CBF">
        <w:rPr>
          <w:rFonts w:ascii="Calibri Light" w:hAnsi="Calibri Light" w:cs="Calibri Light"/>
          <w:lang w:val="fr-BE" w:eastAsia="nl-NL"/>
        </w:rPr>
        <w:t xml:space="preserve">respecter. </w:t>
      </w:r>
    </w:p>
    <w:p w14:paraId="650C623C" w14:textId="09B18525" w:rsidR="00E558A9" w:rsidRPr="00427CBF" w:rsidRDefault="0023636B"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Il est essentiel de garder les</w:t>
      </w:r>
      <w:r w:rsidR="00FA3090" w:rsidRPr="00427CBF">
        <w:rPr>
          <w:rFonts w:ascii="Calibri Light" w:hAnsi="Calibri Light" w:cs="Calibri Light"/>
          <w:lang w:val="fr-BE" w:eastAsia="nl-NL"/>
        </w:rPr>
        <w:t xml:space="preserve"> distances dans le fumoir. Le nombre de personnes pouvant être présentes dans la zone fumeur en même temps est de ....</w:t>
      </w:r>
    </w:p>
    <w:p w14:paraId="272180C6" w14:textId="7394CB62" w:rsidR="00FA3090" w:rsidRPr="00427CBF" w:rsidRDefault="00FA3090"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Dans chaque pièce est clairement affiché le nombre de personnes autorisées à y être présentes.</w:t>
      </w:r>
    </w:p>
    <w:p w14:paraId="6E78E7D3" w14:textId="488206D4" w:rsidR="0077678B" w:rsidRDefault="00B2249D" w:rsidP="00F37CB2">
      <w:pPr>
        <w:pStyle w:val="BodyText1"/>
        <w:numPr>
          <w:ilvl w:val="0"/>
          <w:numId w:val="17"/>
        </w:numPr>
        <w:ind w:left="360"/>
        <w:rPr>
          <w:rFonts w:ascii="Calibri Light" w:hAnsi="Calibri Light" w:cs="Calibri Light"/>
          <w:lang w:val="fr-BE" w:eastAsia="nl-NL"/>
        </w:rPr>
      </w:pPr>
      <w:r w:rsidRPr="00427CBF">
        <w:rPr>
          <w:rFonts w:ascii="Calibri Light" w:hAnsi="Calibri Light" w:cs="Calibri Light"/>
          <w:lang w:val="fr-BE" w:eastAsia="nl-NL"/>
        </w:rPr>
        <w:t xml:space="preserve">Les bancs du vestiaire ont été déplacés et des marquages ont été appliqués. </w:t>
      </w:r>
      <w:r w:rsidR="0035094C" w:rsidRPr="00427CBF">
        <w:rPr>
          <w:rFonts w:ascii="Calibri Light" w:hAnsi="Calibri Light" w:cs="Calibri Light"/>
          <w:lang w:val="fr-BE" w:eastAsia="nl-NL"/>
        </w:rPr>
        <w:t>Les travailleurs</w:t>
      </w:r>
      <w:r w:rsidR="0023636B" w:rsidRPr="00427CBF">
        <w:rPr>
          <w:rFonts w:ascii="Calibri Light" w:hAnsi="Calibri Light" w:cs="Calibri Light"/>
          <w:lang w:val="fr-BE" w:eastAsia="nl-NL"/>
        </w:rPr>
        <w:t xml:space="preserve"> doivent l</w:t>
      </w:r>
      <w:r w:rsidRPr="00427CBF">
        <w:rPr>
          <w:rFonts w:ascii="Calibri Light" w:hAnsi="Calibri Light" w:cs="Calibri Light"/>
          <w:lang w:val="fr-BE" w:eastAsia="nl-NL"/>
        </w:rPr>
        <w:t>aisse</w:t>
      </w:r>
      <w:r w:rsidR="0023636B" w:rsidRPr="00427CBF">
        <w:rPr>
          <w:rFonts w:ascii="Calibri Light" w:hAnsi="Calibri Light" w:cs="Calibri Light"/>
          <w:lang w:val="fr-BE" w:eastAsia="nl-NL"/>
        </w:rPr>
        <w:t>r</w:t>
      </w:r>
      <w:r w:rsidRPr="00427CBF">
        <w:rPr>
          <w:rFonts w:ascii="Calibri Light" w:hAnsi="Calibri Light" w:cs="Calibri Light"/>
          <w:lang w:val="fr-BE" w:eastAsia="nl-NL"/>
        </w:rPr>
        <w:t xml:space="preserve"> les bancs là où ils </w:t>
      </w:r>
      <w:r w:rsidR="00101484" w:rsidRPr="00427CBF">
        <w:rPr>
          <w:rFonts w:ascii="Calibri Light" w:hAnsi="Calibri Light" w:cs="Calibri Light"/>
          <w:lang w:val="fr-BE" w:eastAsia="nl-NL"/>
        </w:rPr>
        <w:t xml:space="preserve">se trouvent </w:t>
      </w:r>
      <w:r w:rsidRPr="00427CBF">
        <w:rPr>
          <w:rFonts w:ascii="Calibri Light" w:hAnsi="Calibri Light" w:cs="Calibri Light"/>
          <w:lang w:val="fr-BE" w:eastAsia="nl-NL"/>
        </w:rPr>
        <w:t xml:space="preserve">et </w:t>
      </w:r>
      <w:r w:rsidR="0023636B" w:rsidRPr="00427CBF">
        <w:rPr>
          <w:rFonts w:ascii="Calibri Light" w:hAnsi="Calibri Light" w:cs="Calibri Light"/>
          <w:lang w:val="fr-BE" w:eastAsia="nl-NL"/>
        </w:rPr>
        <w:t xml:space="preserve">se </w:t>
      </w:r>
      <w:r w:rsidRPr="00427CBF">
        <w:rPr>
          <w:rFonts w:ascii="Calibri Light" w:hAnsi="Calibri Light" w:cs="Calibri Light"/>
          <w:lang w:val="fr-BE" w:eastAsia="nl-NL"/>
        </w:rPr>
        <w:t>déplace</w:t>
      </w:r>
      <w:r w:rsidR="0023636B" w:rsidRPr="00427CBF">
        <w:rPr>
          <w:rFonts w:ascii="Calibri Light" w:hAnsi="Calibri Light" w:cs="Calibri Light"/>
          <w:lang w:val="fr-BE" w:eastAsia="nl-NL"/>
        </w:rPr>
        <w:t>r</w:t>
      </w:r>
      <w:r w:rsidRPr="00427CBF">
        <w:rPr>
          <w:rFonts w:ascii="Calibri Light" w:hAnsi="Calibri Light" w:cs="Calibri Light"/>
          <w:lang w:val="fr-BE" w:eastAsia="nl-NL"/>
        </w:rPr>
        <w:t xml:space="preserve"> selon les marquages.</w:t>
      </w:r>
    </w:p>
    <w:p w14:paraId="639A8A90" w14:textId="77777777" w:rsidR="0077678B" w:rsidRPr="0077678B" w:rsidRDefault="006628DC" w:rsidP="00F37CB2">
      <w:pPr>
        <w:pStyle w:val="BodyText1"/>
        <w:numPr>
          <w:ilvl w:val="0"/>
          <w:numId w:val="17"/>
        </w:numPr>
        <w:ind w:left="360"/>
        <w:rPr>
          <w:rFonts w:ascii="Calibri Light" w:hAnsi="Calibri Light" w:cs="Calibri Light"/>
          <w:lang w:val="fr-BE" w:eastAsia="nl-NL"/>
        </w:rPr>
      </w:pPr>
      <w:r w:rsidRPr="0077678B">
        <w:rPr>
          <w:rFonts w:ascii="Calibri Light" w:eastAsia="Times New Roman" w:hAnsi="Calibri Light" w:cs="Calibri Light"/>
          <w:lang w:val="fr-BE" w:eastAsia="nl-NL"/>
        </w:rPr>
        <w:t xml:space="preserve">L’entreprise a </w:t>
      </w:r>
      <w:r w:rsidR="00B2249D" w:rsidRPr="0077678B">
        <w:rPr>
          <w:rFonts w:ascii="Calibri Light" w:eastAsia="Times New Roman" w:hAnsi="Calibri Light" w:cs="Calibri Light"/>
          <w:lang w:val="fr-BE" w:eastAsia="nl-NL"/>
        </w:rPr>
        <w:t xml:space="preserve">placé des marquages a plusieurs endroits : des rubans ou des barrières physiques pour délimiter des zones, la circulation, respecter ces marquages. </w:t>
      </w:r>
    </w:p>
    <w:p w14:paraId="7645F2E9" w14:textId="62A4B402" w:rsidR="006628DC" w:rsidRPr="0077678B" w:rsidRDefault="0023636B" w:rsidP="00F37CB2">
      <w:pPr>
        <w:pStyle w:val="BodyText1"/>
        <w:numPr>
          <w:ilvl w:val="0"/>
          <w:numId w:val="17"/>
        </w:numPr>
        <w:ind w:left="360"/>
        <w:rPr>
          <w:rFonts w:ascii="Calibri Light" w:hAnsi="Calibri Light" w:cs="Calibri Light"/>
          <w:lang w:val="fr-BE" w:eastAsia="nl-NL"/>
        </w:rPr>
      </w:pPr>
      <w:r w:rsidRPr="0077678B">
        <w:rPr>
          <w:rFonts w:ascii="Calibri Light" w:eastAsia="Times New Roman" w:hAnsi="Calibri Light" w:cs="Calibri Light"/>
          <w:lang w:val="fr-BE" w:eastAsia="nl-NL"/>
        </w:rPr>
        <w:t xml:space="preserve">Les travailleurs saluent les </w:t>
      </w:r>
      <w:r w:rsidR="00B2249D" w:rsidRPr="0077678B">
        <w:rPr>
          <w:rFonts w:ascii="Calibri Light" w:eastAsia="Times New Roman" w:hAnsi="Calibri Light" w:cs="Calibri Light"/>
          <w:lang w:val="fr-BE" w:eastAsia="nl-NL"/>
        </w:rPr>
        <w:t xml:space="preserve">collègues et les personnes externes à distance. </w:t>
      </w:r>
    </w:p>
    <w:p w14:paraId="59A765B8" w14:textId="085480F3" w:rsidR="0077678B" w:rsidRDefault="00FC05DE" w:rsidP="0077678B">
      <w:pPr>
        <w:spacing w:line="280" w:lineRule="atLeast"/>
        <w:rPr>
          <w:rFonts w:ascii="Calibri Light" w:eastAsia="Times New Roman" w:hAnsi="Calibri Light" w:cs="Calibri Light"/>
          <w:color w:val="000000" w:themeColor="text1"/>
          <w:sz w:val="22"/>
          <w:lang w:val="fr-BE" w:eastAsia="nl-NL"/>
        </w:rPr>
      </w:pP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r>
        <w:rPr>
          <w:rFonts w:ascii="Calibri Light" w:eastAsia="Times New Roman" w:hAnsi="Calibri Light" w:cs="Calibri Light"/>
          <w:color w:val="000000" w:themeColor="text1"/>
          <w:sz w:val="22"/>
          <w:lang w:val="fr-BE" w:eastAsia="nl-NL"/>
        </w:rPr>
        <w:br/>
      </w:r>
    </w:p>
    <w:p w14:paraId="3CDD1ED0" w14:textId="3090021F" w:rsidR="00265184" w:rsidRDefault="0077678B" w:rsidP="00711439">
      <w:pPr>
        <w:pStyle w:val="CORONA"/>
        <w:rPr>
          <w:b/>
          <w:bCs/>
          <w:color w:val="000000" w:themeColor="text1"/>
          <w:lang w:eastAsia="nl-NL"/>
        </w:rPr>
      </w:pPr>
      <w:bookmarkStart w:id="74" w:name="_Toc39594496"/>
      <w:bookmarkStart w:id="75" w:name="_Toc39594922"/>
      <w:bookmarkStart w:id="76" w:name="_Toc42082504"/>
      <w:bookmarkStart w:id="77" w:name="_Toc42082705"/>
      <w:r>
        <w:rPr>
          <w:noProof/>
        </w:rPr>
        <mc:AlternateContent>
          <mc:Choice Requires="wps">
            <w:drawing>
              <wp:anchor distT="0" distB="0" distL="114300" distR="114300" simplePos="0" relativeHeight="251667456" behindDoc="0" locked="0" layoutInCell="1" allowOverlap="1" wp14:anchorId="5045B3CE" wp14:editId="3E8420BF">
                <wp:simplePos x="0" y="0"/>
                <wp:positionH relativeFrom="column">
                  <wp:posOffset>13970</wp:posOffset>
                </wp:positionH>
                <wp:positionV relativeFrom="paragraph">
                  <wp:posOffset>-227330</wp:posOffset>
                </wp:positionV>
                <wp:extent cx="5822950" cy="3048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5C34F" w14:textId="24A1C23C" w:rsidR="009328F8" w:rsidRPr="0077678B" w:rsidRDefault="009328F8" w:rsidP="00F307E8">
                            <w:pPr>
                              <w:pStyle w:val="CORONA"/>
                            </w:pPr>
                            <w:bookmarkStart w:id="78" w:name="_Toc39594901"/>
                            <w:bookmarkStart w:id="79" w:name="_Toc39594921"/>
                            <w:bookmarkStart w:id="80" w:name="_Toc39595026"/>
                            <w:bookmarkStart w:id="81" w:name="_Toc42081894"/>
                            <w:bookmarkStart w:id="82" w:name="_Toc42082209"/>
                            <w:bookmarkStart w:id="83" w:name="_Toc42082503"/>
                            <w:bookmarkStart w:id="84" w:name="_Toc42082706"/>
                            <w:r w:rsidRPr="0077678B">
                              <w:t>LIMITATION DU NOMBRE DE PERSONNE</w:t>
                            </w:r>
                            <w:r>
                              <w:t>S</w:t>
                            </w:r>
                            <w:r w:rsidRPr="0077678B">
                              <w:t xml:space="preserve"> P</w:t>
                            </w:r>
                            <w:r>
                              <w:t>RESENTES</w:t>
                            </w:r>
                            <w:bookmarkEnd w:id="78"/>
                            <w:bookmarkEnd w:id="79"/>
                            <w:bookmarkEnd w:id="80"/>
                            <w:bookmarkEnd w:id="81"/>
                            <w:bookmarkEnd w:id="82"/>
                            <w:bookmarkEnd w:id="83"/>
                            <w:bookmarkEnd w:id="8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5B3CE" id="Rectangle 21" o:spid="_x0000_s1032" style="position:absolute;margin-left:1.1pt;margin-top:-17.9pt;width:458.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" fillcolor="#023160 [3204]" strokecolor="#01182f [1604]" strokeweight="1pt">
                <v:textbox>
                  <w:txbxContent>
                    <w:p w14:paraId="55A5C34F" w14:textId="24A1C23C" w:rsidR="009328F8" w:rsidRPr="0077678B" w:rsidRDefault="009328F8" w:rsidP="00F307E8">
                      <w:pPr>
                        <w:pStyle w:val="CORONA"/>
                      </w:pPr>
                      <w:bookmarkStart w:id="85" w:name="_Toc39594901"/>
                      <w:bookmarkStart w:id="86" w:name="_Toc39594921"/>
                      <w:bookmarkStart w:id="87" w:name="_Toc39595026"/>
                      <w:bookmarkStart w:id="88" w:name="_Toc42081894"/>
                      <w:bookmarkStart w:id="89" w:name="_Toc42082209"/>
                      <w:bookmarkStart w:id="90" w:name="_Toc42082503"/>
                      <w:bookmarkStart w:id="91" w:name="_Toc42082706"/>
                      <w:r w:rsidRPr="0077678B">
                        <w:t>LIMITATION DU NOMBRE DE PERSONNE</w:t>
                      </w:r>
                      <w:r>
                        <w:t>S</w:t>
                      </w:r>
                      <w:r w:rsidRPr="0077678B">
                        <w:t xml:space="preserve"> P</w:t>
                      </w:r>
                      <w:r>
                        <w:t>RESENTES</w:t>
                      </w:r>
                      <w:bookmarkEnd w:id="85"/>
                      <w:bookmarkEnd w:id="86"/>
                      <w:bookmarkEnd w:id="87"/>
                      <w:bookmarkEnd w:id="88"/>
                      <w:bookmarkEnd w:id="89"/>
                      <w:bookmarkEnd w:id="90"/>
                      <w:bookmarkEnd w:id="91"/>
                      <w:r>
                        <w:t xml:space="preserve"> </w:t>
                      </w:r>
                    </w:p>
                  </w:txbxContent>
                </v:textbox>
              </v:rect>
            </w:pict>
          </mc:Fallback>
        </mc:AlternateContent>
      </w:r>
      <w:bookmarkEnd w:id="74"/>
      <w:bookmarkEnd w:id="75"/>
      <w:bookmarkEnd w:id="76"/>
      <w:bookmarkEnd w:id="77"/>
    </w:p>
    <w:p w14:paraId="367A305D" w14:textId="77F2513E" w:rsidR="00B2249D" w:rsidRPr="0077678B" w:rsidRDefault="00FC05DE" w:rsidP="0077678B">
      <w:pPr>
        <w:spacing w:line="280" w:lineRule="atLeast"/>
        <w:rPr>
          <w:rFonts w:ascii="Calibri Light" w:hAnsi="Calibri Light" w:cs="Calibri Light"/>
          <w:b/>
          <w:bCs/>
          <w:color w:val="000000" w:themeColor="text1"/>
          <w:sz w:val="22"/>
          <w:lang w:val="fr-BE" w:eastAsia="nl-NL"/>
        </w:rPr>
      </w:pPr>
      <w:r>
        <w:rPr>
          <w:rFonts w:ascii="Calibri Light" w:hAnsi="Calibri Light" w:cs="Calibri Light"/>
          <w:b/>
          <w:bCs/>
          <w:color w:val="000000" w:themeColor="text1"/>
          <w:sz w:val="22"/>
          <w:lang w:val="fr-BE" w:eastAsia="nl-NL"/>
        </w:rPr>
        <w:br/>
      </w:r>
      <w:r w:rsidR="00B2249D" w:rsidRPr="0077678B">
        <w:rPr>
          <w:rFonts w:ascii="Calibri Light" w:hAnsi="Calibri Light" w:cs="Calibri Light"/>
          <w:b/>
          <w:bCs/>
          <w:color w:val="000000" w:themeColor="text1"/>
          <w:sz w:val="22"/>
          <w:lang w:val="fr-BE" w:eastAsia="nl-NL"/>
        </w:rPr>
        <w:t xml:space="preserve">Le nombre de participants simultanés est </w:t>
      </w:r>
      <w:r w:rsidR="0035094C" w:rsidRPr="0077678B">
        <w:rPr>
          <w:rFonts w:ascii="Calibri Light" w:hAnsi="Calibri Light" w:cs="Calibri Light"/>
          <w:b/>
          <w:bCs/>
          <w:color w:val="000000" w:themeColor="text1"/>
          <w:sz w:val="22"/>
          <w:lang w:val="fr-BE" w:eastAsia="nl-NL"/>
        </w:rPr>
        <w:t>limité :</w:t>
      </w:r>
      <w:r w:rsidR="00B2249D" w:rsidRPr="0077678B">
        <w:rPr>
          <w:rFonts w:ascii="Calibri Light" w:hAnsi="Calibri Light" w:cs="Calibri Light"/>
          <w:b/>
          <w:bCs/>
          <w:color w:val="000000" w:themeColor="text1"/>
          <w:sz w:val="22"/>
          <w:lang w:val="fr-BE" w:eastAsia="nl-NL"/>
        </w:rPr>
        <w:t xml:space="preserve"> </w:t>
      </w:r>
    </w:p>
    <w:p w14:paraId="1CC63E0E" w14:textId="77777777" w:rsidR="00FC05DE" w:rsidRPr="00FC05DE" w:rsidRDefault="006628DC" w:rsidP="009328F8">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FC05DE">
        <w:rPr>
          <w:rFonts w:ascii="Calibri Light" w:eastAsia="Times New Roman" w:hAnsi="Calibri Light" w:cs="Calibri Light"/>
          <w:color w:val="000000" w:themeColor="text1"/>
          <w:sz w:val="22"/>
          <w:lang w:val="fr-BE" w:eastAsia="nl-NL"/>
        </w:rPr>
        <w:t>Le nombre de participants e</w:t>
      </w:r>
      <w:r w:rsidR="00B2249D" w:rsidRPr="00FC05DE">
        <w:rPr>
          <w:rFonts w:ascii="Calibri Light" w:eastAsia="Times New Roman" w:hAnsi="Calibri Light" w:cs="Calibri Light"/>
          <w:color w:val="000000" w:themeColor="text1"/>
          <w:sz w:val="22"/>
          <w:lang w:val="fr-BE" w:eastAsia="nl-NL"/>
        </w:rPr>
        <w:t>st limité par l'adaptation des horaires et la répartition des pauses</w:t>
      </w:r>
      <w:r w:rsidR="00067C1D" w:rsidRPr="00FC05DE">
        <w:rPr>
          <w:rFonts w:ascii="Calibri Light" w:eastAsia="Times New Roman" w:hAnsi="Calibri Light" w:cs="Calibri Light"/>
          <w:color w:val="000000" w:themeColor="text1"/>
          <w:sz w:val="22"/>
          <w:lang w:val="fr-BE" w:eastAsia="nl-NL"/>
        </w:rPr>
        <w:t xml:space="preserve"> et la répartition des pauses, l'indication du nombre maximum de personnes dans une salle donnée</w:t>
      </w:r>
      <w:r w:rsidR="00E025E9" w:rsidRPr="00FC05DE">
        <w:rPr>
          <w:rFonts w:ascii="Calibri Light" w:eastAsia="Times New Roman" w:hAnsi="Calibri Light" w:cs="Calibri Light"/>
          <w:color w:val="000000" w:themeColor="text1"/>
          <w:sz w:val="22"/>
          <w:lang w:val="fr-BE" w:eastAsia="nl-NL"/>
        </w:rPr>
        <w:t xml:space="preserve">, des entrées et sorties supplémentaires temporaires, un aménagement adapté des parkings (y compris le stationnement des vélos) </w:t>
      </w:r>
      <w:r w:rsidR="00E025E9" w:rsidRPr="00FC05DE">
        <w:rPr>
          <w:rFonts w:ascii="Calibri Light" w:eastAsia="Times New Roman" w:hAnsi="Calibri Light" w:cs="Calibri Light"/>
          <w:i/>
          <w:iCs/>
          <w:color w:val="000000" w:themeColor="text1"/>
          <w:sz w:val="22"/>
          <w:lang w:val="fr-BE" w:eastAsia="nl-NL"/>
        </w:rPr>
        <w:t>Adaptez en fonction de votre situation</w:t>
      </w:r>
    </w:p>
    <w:p w14:paraId="39ED1719" w14:textId="52289CA3" w:rsidR="00B2249D" w:rsidRPr="00FC05DE" w:rsidRDefault="00B2249D" w:rsidP="009328F8">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FC05DE">
        <w:rPr>
          <w:rFonts w:ascii="Calibri Light" w:eastAsia="Times New Roman" w:hAnsi="Calibri Light" w:cs="Calibri Light"/>
          <w:color w:val="000000" w:themeColor="text1"/>
          <w:sz w:val="22"/>
          <w:lang w:val="fr-BE" w:eastAsia="nl-NL"/>
        </w:rPr>
        <w:t xml:space="preserve">La circulation au sein de l'entreprise et de la production </w:t>
      </w:r>
      <w:r w:rsidR="006628DC" w:rsidRPr="00FC05DE">
        <w:rPr>
          <w:rFonts w:ascii="Calibri Light" w:eastAsia="Times New Roman" w:hAnsi="Calibri Light" w:cs="Calibri Light"/>
          <w:color w:val="000000" w:themeColor="text1"/>
          <w:sz w:val="22"/>
          <w:lang w:val="fr-BE" w:eastAsia="nl-NL"/>
        </w:rPr>
        <w:t>est</w:t>
      </w:r>
      <w:r w:rsidRPr="00FC05DE">
        <w:rPr>
          <w:rFonts w:ascii="Calibri Light" w:eastAsia="Times New Roman" w:hAnsi="Calibri Light" w:cs="Calibri Light"/>
          <w:color w:val="000000" w:themeColor="text1"/>
          <w:sz w:val="22"/>
          <w:lang w:val="fr-BE" w:eastAsia="nl-NL"/>
        </w:rPr>
        <w:t xml:space="preserve"> limitée à ce qui est réellement nécessaire. </w:t>
      </w:r>
      <w:r w:rsidR="0023636B" w:rsidRPr="00FC05DE">
        <w:rPr>
          <w:rFonts w:ascii="Calibri Light" w:eastAsia="Times New Roman" w:hAnsi="Calibri Light" w:cs="Calibri Light"/>
          <w:color w:val="000000" w:themeColor="text1"/>
          <w:sz w:val="22"/>
          <w:lang w:val="fr-BE" w:eastAsia="nl-NL"/>
        </w:rPr>
        <w:t xml:space="preserve">L’entreprise </w:t>
      </w:r>
      <w:r w:rsidR="00101484" w:rsidRPr="00FC05DE">
        <w:rPr>
          <w:rFonts w:ascii="Calibri Light" w:eastAsia="Times New Roman" w:hAnsi="Calibri Light" w:cs="Calibri Light"/>
          <w:color w:val="000000" w:themeColor="text1"/>
          <w:sz w:val="22"/>
          <w:lang w:val="fr-BE" w:eastAsia="nl-NL"/>
        </w:rPr>
        <w:t xml:space="preserve">a </w:t>
      </w:r>
      <w:r w:rsidR="0023636B" w:rsidRPr="00FC05DE">
        <w:rPr>
          <w:rFonts w:ascii="Calibri Light" w:eastAsia="Times New Roman" w:hAnsi="Calibri Light" w:cs="Calibri Light"/>
          <w:color w:val="000000" w:themeColor="text1"/>
          <w:sz w:val="22"/>
          <w:lang w:val="fr-BE" w:eastAsia="nl-NL"/>
        </w:rPr>
        <w:t xml:space="preserve">pris des mesures pour le changement d’équipe </w:t>
      </w:r>
      <w:r w:rsidRPr="00FC05DE">
        <w:rPr>
          <w:rFonts w:ascii="Calibri Light" w:eastAsia="Times New Roman" w:hAnsi="Calibri Light" w:cs="Calibri Light"/>
          <w:color w:val="000000" w:themeColor="text1"/>
          <w:sz w:val="22"/>
          <w:lang w:val="fr-BE" w:eastAsia="nl-NL"/>
        </w:rPr>
        <w:t>aussi efficacement que possible</w:t>
      </w:r>
      <w:r w:rsidR="00AE2F43">
        <w:rPr>
          <w:rFonts w:ascii="Calibri Light" w:eastAsia="Times New Roman" w:hAnsi="Calibri Light" w:cs="Calibri Light"/>
          <w:color w:val="000000" w:themeColor="text1"/>
          <w:sz w:val="22"/>
          <w:lang w:val="fr-BE" w:eastAsia="nl-NL"/>
        </w:rPr>
        <w:t>.</w:t>
      </w:r>
      <w:r w:rsidR="00FC05DE">
        <w:rPr>
          <w:rFonts w:ascii="Calibri Light" w:eastAsia="Times New Roman" w:hAnsi="Calibri Light" w:cs="Calibri Light"/>
          <w:color w:val="000000" w:themeColor="text1"/>
          <w:sz w:val="22"/>
          <w:lang w:val="fr-BE" w:eastAsia="nl-NL"/>
        </w:rPr>
        <w:br/>
      </w:r>
    </w:p>
    <w:p w14:paraId="579BF14C" w14:textId="61873F09" w:rsidR="00742FDC" w:rsidRPr="0077678B" w:rsidRDefault="00742FDC" w:rsidP="0077678B">
      <w:pPr>
        <w:spacing w:line="280" w:lineRule="atLeast"/>
        <w:rPr>
          <w:rFonts w:ascii="Calibri Light" w:hAnsi="Calibri Light" w:cs="Calibri Light"/>
          <w:b/>
          <w:bCs/>
          <w:color w:val="000000" w:themeColor="text1"/>
          <w:sz w:val="22"/>
          <w:lang w:val="fr-BE" w:eastAsia="nl-NL"/>
        </w:rPr>
      </w:pPr>
      <w:r w:rsidRPr="0077678B">
        <w:rPr>
          <w:rFonts w:ascii="Calibri Light" w:hAnsi="Calibri Light" w:cs="Calibri Light"/>
          <w:b/>
          <w:bCs/>
          <w:color w:val="000000" w:themeColor="text1"/>
          <w:sz w:val="22"/>
          <w:lang w:val="fr-BE" w:eastAsia="nl-NL"/>
        </w:rPr>
        <w:t>Le nombre de</w:t>
      </w:r>
      <w:r w:rsidR="00067C1D" w:rsidRPr="0077678B">
        <w:rPr>
          <w:rFonts w:ascii="Calibri Light" w:hAnsi="Calibri Light" w:cs="Calibri Light"/>
          <w:b/>
          <w:bCs/>
          <w:color w:val="000000" w:themeColor="text1"/>
          <w:sz w:val="22"/>
          <w:lang w:val="fr-BE" w:eastAsia="nl-NL"/>
        </w:rPr>
        <w:t xml:space="preserve"> personnes</w:t>
      </w:r>
      <w:r w:rsidRPr="0077678B">
        <w:rPr>
          <w:rFonts w:ascii="Calibri Light" w:hAnsi="Calibri Light" w:cs="Calibri Light"/>
          <w:b/>
          <w:bCs/>
          <w:color w:val="000000" w:themeColor="text1"/>
          <w:sz w:val="22"/>
          <w:lang w:val="fr-BE" w:eastAsia="nl-NL"/>
        </w:rPr>
        <w:t xml:space="preserve"> présen</w:t>
      </w:r>
      <w:r w:rsidR="00067C1D" w:rsidRPr="0077678B">
        <w:rPr>
          <w:rFonts w:ascii="Calibri Light" w:hAnsi="Calibri Light" w:cs="Calibri Light"/>
          <w:b/>
          <w:bCs/>
          <w:color w:val="000000" w:themeColor="text1"/>
          <w:sz w:val="22"/>
          <w:lang w:val="fr-BE" w:eastAsia="nl-NL"/>
        </w:rPr>
        <w:t>t</w:t>
      </w:r>
      <w:r w:rsidRPr="0077678B">
        <w:rPr>
          <w:rFonts w:ascii="Calibri Light" w:hAnsi="Calibri Light" w:cs="Calibri Light"/>
          <w:b/>
          <w:bCs/>
          <w:color w:val="000000" w:themeColor="text1"/>
          <w:sz w:val="22"/>
          <w:lang w:val="fr-BE" w:eastAsia="nl-NL"/>
        </w:rPr>
        <w:t>es dans les différents espaces</w:t>
      </w:r>
      <w:r w:rsidR="00067C1D" w:rsidRPr="0077678B">
        <w:rPr>
          <w:rFonts w:ascii="Calibri Light" w:hAnsi="Calibri Light" w:cs="Calibri Light"/>
          <w:b/>
          <w:bCs/>
          <w:color w:val="000000" w:themeColor="text1"/>
          <w:sz w:val="22"/>
          <w:lang w:val="fr-BE" w:eastAsia="nl-NL"/>
        </w:rPr>
        <w:t xml:space="preserve"> </w:t>
      </w:r>
      <w:r w:rsidRPr="0077678B">
        <w:rPr>
          <w:rFonts w:ascii="Calibri Light" w:hAnsi="Calibri Light" w:cs="Calibri Light"/>
          <w:b/>
          <w:bCs/>
          <w:color w:val="000000" w:themeColor="text1"/>
          <w:sz w:val="22"/>
          <w:lang w:val="fr-BE" w:eastAsia="nl-NL"/>
        </w:rPr>
        <w:t xml:space="preserve">est </w:t>
      </w:r>
      <w:r w:rsidR="0035094C" w:rsidRPr="0077678B">
        <w:rPr>
          <w:rFonts w:ascii="Calibri Light" w:hAnsi="Calibri Light" w:cs="Calibri Light"/>
          <w:b/>
          <w:bCs/>
          <w:color w:val="000000" w:themeColor="text1"/>
          <w:sz w:val="22"/>
          <w:lang w:val="fr-BE" w:eastAsia="nl-NL"/>
        </w:rPr>
        <w:t>limité :</w:t>
      </w:r>
    </w:p>
    <w:p w14:paraId="1484DAF0" w14:textId="7B0E03FC" w:rsidR="00742FDC" w:rsidRPr="00427CBF" w:rsidRDefault="00742FDC"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Les </w:t>
      </w:r>
      <w:r w:rsidR="0023636B" w:rsidRPr="00427CBF">
        <w:rPr>
          <w:rFonts w:ascii="Calibri Light" w:eastAsia="Times New Roman" w:hAnsi="Calibri Light" w:cs="Calibri Light"/>
          <w:color w:val="000000" w:themeColor="text1"/>
          <w:sz w:val="22"/>
          <w:lang w:val="fr-BE" w:eastAsia="nl-NL"/>
        </w:rPr>
        <w:t xml:space="preserve">formations </w:t>
      </w:r>
      <w:r w:rsidR="00067C1D" w:rsidRPr="00427CBF">
        <w:rPr>
          <w:rFonts w:ascii="Calibri Light" w:eastAsia="Times New Roman" w:hAnsi="Calibri Light" w:cs="Calibri Light"/>
          <w:color w:val="000000" w:themeColor="text1"/>
          <w:sz w:val="22"/>
          <w:lang w:val="fr-BE" w:eastAsia="nl-NL"/>
        </w:rPr>
        <w:t xml:space="preserve">et </w:t>
      </w:r>
      <w:r w:rsidR="0023636B" w:rsidRPr="00427CBF">
        <w:rPr>
          <w:rFonts w:ascii="Calibri Light" w:eastAsia="Times New Roman" w:hAnsi="Calibri Light" w:cs="Calibri Light"/>
          <w:color w:val="000000" w:themeColor="text1"/>
          <w:sz w:val="22"/>
          <w:lang w:val="fr-BE" w:eastAsia="nl-NL"/>
        </w:rPr>
        <w:t xml:space="preserve">les </w:t>
      </w:r>
      <w:r w:rsidR="00067C1D" w:rsidRPr="00427CBF">
        <w:rPr>
          <w:rFonts w:ascii="Calibri Light" w:eastAsia="Times New Roman" w:hAnsi="Calibri Light" w:cs="Calibri Light"/>
          <w:color w:val="000000" w:themeColor="text1"/>
          <w:sz w:val="22"/>
          <w:lang w:val="fr-BE" w:eastAsia="nl-NL"/>
        </w:rPr>
        <w:t>réunions de travail</w:t>
      </w:r>
      <w:r w:rsidRPr="00427CBF">
        <w:rPr>
          <w:rFonts w:ascii="Calibri Light" w:eastAsia="Times New Roman" w:hAnsi="Calibri Light" w:cs="Calibri Light"/>
          <w:color w:val="000000" w:themeColor="text1"/>
          <w:sz w:val="22"/>
          <w:lang w:val="fr-BE" w:eastAsia="nl-NL"/>
        </w:rPr>
        <w:t xml:space="preserve"> se déroulent autant que possible sous forme numérique</w:t>
      </w:r>
      <w:r w:rsidR="00067C1D" w:rsidRPr="00427CBF">
        <w:rPr>
          <w:rFonts w:ascii="Calibri Light" w:eastAsia="Times New Roman" w:hAnsi="Calibri Light" w:cs="Calibri Light"/>
          <w:color w:val="000000" w:themeColor="text1"/>
          <w:sz w:val="22"/>
          <w:lang w:val="fr-BE" w:eastAsia="nl-NL"/>
        </w:rPr>
        <w:t>. Les réunions de travail de démarrage ou les toolbox meetings se déroulent via un système de haut-parleurs dans lequel chacun reste sur son lieu de travail et garde ses distances</w:t>
      </w:r>
      <w:r w:rsidR="00AE2F43">
        <w:rPr>
          <w:rFonts w:ascii="Calibri Light" w:eastAsia="Times New Roman" w:hAnsi="Calibri Light" w:cs="Calibri Light"/>
          <w:color w:val="000000" w:themeColor="text1"/>
          <w:sz w:val="22"/>
          <w:lang w:val="fr-BE" w:eastAsia="nl-NL"/>
        </w:rPr>
        <w:t>.</w:t>
      </w:r>
    </w:p>
    <w:p w14:paraId="47CFD2FF" w14:textId="3DC69B42" w:rsidR="00742FDC" w:rsidRPr="00427CBF" w:rsidRDefault="00742FDC"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Les </w:t>
      </w:r>
      <w:r w:rsidR="0023636B" w:rsidRPr="00427CBF">
        <w:rPr>
          <w:rFonts w:ascii="Calibri Light" w:eastAsia="Times New Roman" w:hAnsi="Calibri Light" w:cs="Calibri Light"/>
          <w:color w:val="000000" w:themeColor="text1"/>
          <w:sz w:val="22"/>
          <w:lang w:val="fr-BE" w:eastAsia="nl-NL"/>
        </w:rPr>
        <w:t xml:space="preserve">formations et </w:t>
      </w:r>
      <w:r w:rsidRPr="00427CBF">
        <w:rPr>
          <w:rFonts w:ascii="Calibri Light" w:eastAsia="Times New Roman" w:hAnsi="Calibri Light" w:cs="Calibri Light"/>
          <w:color w:val="000000" w:themeColor="text1"/>
          <w:sz w:val="22"/>
          <w:lang w:val="fr-BE" w:eastAsia="nl-NL"/>
        </w:rPr>
        <w:t xml:space="preserve">réunions physiques ont lieu dans une salle suffisamment grande et aérée pour que la distance de 1,5 mètre soit respectée ici aussi. </w:t>
      </w:r>
    </w:p>
    <w:p w14:paraId="0ADE681E" w14:textId="77777777" w:rsidR="00742FDC" w:rsidRPr="00427CBF" w:rsidRDefault="00742FDC"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 nombre maximum de personnes autorisées dans chaque pièce est indiqué.</w:t>
      </w:r>
    </w:p>
    <w:p w14:paraId="114CF475" w14:textId="63BBD487" w:rsidR="00742FDC" w:rsidRPr="00427CBF" w:rsidRDefault="00067C1D"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Les ascenseurs ne sont utilisés qu'en cas de nécessité. </w:t>
      </w:r>
      <w:r w:rsidR="00742FDC" w:rsidRPr="00427CBF">
        <w:rPr>
          <w:rFonts w:ascii="Calibri Light" w:eastAsia="Times New Roman" w:hAnsi="Calibri Light" w:cs="Calibri Light"/>
          <w:color w:val="000000" w:themeColor="text1"/>
          <w:sz w:val="22"/>
          <w:lang w:val="fr-BE" w:eastAsia="nl-NL"/>
        </w:rPr>
        <w:t>Le nombre de personnes dans l'ascenseur est limité à 2, là aussi une distance suffisante est nécessaire</w:t>
      </w:r>
      <w:r w:rsidR="00AE2F43">
        <w:rPr>
          <w:rFonts w:ascii="Calibri Light" w:eastAsia="Times New Roman" w:hAnsi="Calibri Light" w:cs="Calibri Light"/>
          <w:color w:val="000000" w:themeColor="text1"/>
          <w:sz w:val="22"/>
          <w:lang w:val="fr-BE" w:eastAsia="nl-NL"/>
        </w:rPr>
        <w:t>.</w:t>
      </w:r>
    </w:p>
    <w:p w14:paraId="504AF0C3" w14:textId="77777777" w:rsidR="00742FDC" w:rsidRPr="00427CBF" w:rsidRDefault="00742FDC"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chaises</w:t>
      </w:r>
      <w:r w:rsidR="002D5400" w:rsidRPr="00427CBF">
        <w:rPr>
          <w:rFonts w:ascii="Calibri Light" w:eastAsia="Times New Roman" w:hAnsi="Calibri Light" w:cs="Calibri Light"/>
          <w:color w:val="000000" w:themeColor="text1"/>
          <w:sz w:val="22"/>
          <w:lang w:val="fr-BE" w:eastAsia="nl-NL"/>
        </w:rPr>
        <w:t xml:space="preserve"> </w:t>
      </w:r>
      <w:r w:rsidRPr="00427CBF">
        <w:rPr>
          <w:rFonts w:ascii="Calibri Light" w:eastAsia="Times New Roman" w:hAnsi="Calibri Light" w:cs="Calibri Light"/>
          <w:color w:val="000000" w:themeColor="text1"/>
          <w:sz w:val="22"/>
          <w:lang w:val="fr-BE" w:eastAsia="nl-NL"/>
        </w:rPr>
        <w:t>sont écartées les unes des autres et les chaises superflues sont enlevées</w:t>
      </w:r>
    </w:p>
    <w:p w14:paraId="660354E2" w14:textId="618483CD" w:rsidR="00742FDC" w:rsidRDefault="0023636B"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Il est important d’éviter </w:t>
      </w:r>
      <w:r w:rsidR="00742FDC" w:rsidRPr="00427CBF">
        <w:rPr>
          <w:rFonts w:ascii="Calibri Light" w:eastAsia="Times New Roman" w:hAnsi="Calibri Light" w:cs="Calibri Light"/>
          <w:color w:val="000000" w:themeColor="text1"/>
          <w:sz w:val="22"/>
          <w:lang w:val="fr-BE" w:eastAsia="nl-NL"/>
        </w:rPr>
        <w:t>les visites inutiles dans les services ou les lieux où les travailleurs ne sont pas tenus d'effectuer eux-mêmes le travail.</w:t>
      </w:r>
    </w:p>
    <w:p w14:paraId="33C14855" w14:textId="77777777" w:rsidR="003D6CC3" w:rsidRPr="00427CBF" w:rsidRDefault="003D6CC3" w:rsidP="003D6CC3">
      <w:pPr>
        <w:pStyle w:val="ListParagraph"/>
        <w:spacing w:after="0" w:line="280" w:lineRule="atLeast"/>
        <w:ind w:left="360"/>
        <w:rPr>
          <w:rFonts w:ascii="Calibri Light" w:eastAsia="Times New Roman" w:hAnsi="Calibri Light" w:cs="Calibri Light"/>
          <w:color w:val="000000" w:themeColor="text1"/>
          <w:sz w:val="22"/>
          <w:lang w:val="fr-BE" w:eastAsia="nl-NL"/>
        </w:rPr>
      </w:pPr>
    </w:p>
    <w:p w14:paraId="2D1455CA" w14:textId="12244EDC" w:rsidR="00F37CB2" w:rsidRDefault="00F37CB2">
      <w:pPr>
        <w:spacing w:after="160" w:line="259" w:lineRule="auto"/>
        <w:rPr>
          <w:rFonts w:ascii="Calibri Light" w:eastAsia="Times New Roman" w:hAnsi="Calibri Light" w:cs="Calibri Light"/>
          <w:color w:val="000000" w:themeColor="text1"/>
          <w:sz w:val="22"/>
          <w:lang w:val="fr-BE" w:eastAsia="nl-NL"/>
        </w:rPr>
      </w:pPr>
    </w:p>
    <w:p w14:paraId="61BA1967" w14:textId="7BBFE5BD" w:rsidR="0077678B" w:rsidRPr="0044401D" w:rsidRDefault="0077678B" w:rsidP="00711439">
      <w:pPr>
        <w:pStyle w:val="BodyText1"/>
        <w:rPr>
          <w:lang w:val="fr-BE"/>
        </w:rPr>
      </w:pPr>
      <w:bookmarkStart w:id="92" w:name="_Toc39591755"/>
      <w:bookmarkStart w:id="93" w:name="_Toc39592011"/>
      <w:r>
        <w:rPr>
          <w:noProof/>
        </w:rPr>
        <mc:AlternateContent>
          <mc:Choice Requires="wps">
            <w:drawing>
              <wp:anchor distT="0" distB="0" distL="114300" distR="114300" simplePos="0" relativeHeight="251669504" behindDoc="0" locked="0" layoutInCell="1" allowOverlap="1" wp14:anchorId="709F85D6" wp14:editId="39146B7B">
                <wp:simplePos x="0" y="0"/>
                <wp:positionH relativeFrom="margin">
                  <wp:align>left</wp:align>
                </wp:positionH>
                <wp:positionV relativeFrom="paragraph">
                  <wp:posOffset>-265430</wp:posOffset>
                </wp:positionV>
                <wp:extent cx="5822950" cy="3048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D6B25" w14:textId="0A6222CF" w:rsidR="009328F8" w:rsidRPr="0077678B" w:rsidRDefault="009328F8" w:rsidP="00F307E8">
                            <w:pPr>
                              <w:pStyle w:val="CORONA"/>
                            </w:pPr>
                            <w:bookmarkStart w:id="94" w:name="_Toc39594903"/>
                            <w:bookmarkStart w:id="95" w:name="_Toc39594923"/>
                            <w:bookmarkStart w:id="96" w:name="_Toc39595028"/>
                            <w:bookmarkStart w:id="97" w:name="_Toc42081896"/>
                            <w:bookmarkStart w:id="98" w:name="_Toc42082211"/>
                            <w:bookmarkStart w:id="99" w:name="_Toc42082505"/>
                            <w:bookmarkStart w:id="100" w:name="_Toc42082707"/>
                            <w:r w:rsidRPr="0077678B">
                              <w:t>DE LA MAISON AU TRAVAIL E</w:t>
                            </w:r>
                            <w:r>
                              <w:t>T RETOUR</w:t>
                            </w:r>
                            <w:bookmarkEnd w:id="94"/>
                            <w:bookmarkEnd w:id="95"/>
                            <w:bookmarkEnd w:id="96"/>
                            <w:bookmarkEnd w:id="97"/>
                            <w:bookmarkEnd w:id="98"/>
                            <w:bookmarkEnd w:id="99"/>
                            <w:bookmarkEnd w:id="10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F85D6" id="Rectangle 22" o:spid="_x0000_s1033" style="position:absolute;margin-left:0;margin-top:-20.9pt;width:458.5pt;height:2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" fillcolor="#023160 [3204]" strokecolor="#01182f [1604]" strokeweight="1pt">
                <v:textbox>
                  <w:txbxContent>
                    <w:p w14:paraId="3B6D6B25" w14:textId="0A6222CF" w:rsidR="009328F8" w:rsidRPr="0077678B" w:rsidRDefault="009328F8" w:rsidP="00F307E8">
                      <w:pPr>
                        <w:pStyle w:val="CORONA"/>
                      </w:pPr>
                      <w:bookmarkStart w:id="101" w:name="_Toc39594903"/>
                      <w:bookmarkStart w:id="102" w:name="_Toc39594923"/>
                      <w:bookmarkStart w:id="103" w:name="_Toc39595028"/>
                      <w:bookmarkStart w:id="104" w:name="_Toc42081896"/>
                      <w:bookmarkStart w:id="105" w:name="_Toc42082211"/>
                      <w:bookmarkStart w:id="106" w:name="_Toc42082505"/>
                      <w:bookmarkStart w:id="107" w:name="_Toc42082707"/>
                      <w:r w:rsidRPr="0077678B">
                        <w:t>DE LA MAISON AU TRAVAIL E</w:t>
                      </w:r>
                      <w:r>
                        <w:t>T RETOUR</w:t>
                      </w:r>
                      <w:bookmarkEnd w:id="101"/>
                      <w:bookmarkEnd w:id="102"/>
                      <w:bookmarkEnd w:id="103"/>
                      <w:bookmarkEnd w:id="104"/>
                      <w:bookmarkEnd w:id="105"/>
                      <w:bookmarkEnd w:id="106"/>
                      <w:bookmarkEnd w:id="107"/>
                    </w:p>
                  </w:txbxContent>
                </v:textbox>
                <w10:wrap anchorx="margin"/>
              </v:rect>
            </w:pict>
          </mc:Fallback>
        </mc:AlternateContent>
      </w:r>
      <w:bookmarkEnd w:id="92"/>
      <w:bookmarkEnd w:id="93"/>
    </w:p>
    <w:p w14:paraId="7426C921" w14:textId="596A76FE" w:rsidR="00E025E9" w:rsidRPr="0077678B" w:rsidRDefault="0077678B" w:rsidP="0077678B">
      <w:pPr>
        <w:spacing w:line="280" w:lineRule="atLeast"/>
        <w:rPr>
          <w:rFonts w:ascii="Calibri Light" w:hAnsi="Calibri Light" w:cs="Calibri Light"/>
          <w:b/>
          <w:bCs/>
          <w:color w:val="000000" w:themeColor="text1"/>
          <w:sz w:val="22"/>
          <w:lang w:val="fr-BE" w:eastAsia="nl-NL"/>
        </w:rPr>
      </w:pPr>
      <w:r w:rsidRPr="0077678B">
        <w:rPr>
          <w:rFonts w:ascii="Calibri Light" w:hAnsi="Calibri Light" w:cs="Calibri Light"/>
          <w:b/>
          <w:bCs/>
          <w:color w:val="000000" w:themeColor="text1"/>
          <w:sz w:val="22"/>
          <w:lang w:val="fr-BE" w:eastAsia="nl-NL"/>
        </w:rPr>
        <w:t>Avant de partir</w:t>
      </w:r>
    </w:p>
    <w:p w14:paraId="0138975F" w14:textId="00B6D8F9" w:rsidR="0077678B" w:rsidRPr="0077678B" w:rsidRDefault="00711D9F"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Celui ou celle qui se sent malade reste à la maison et informe l’employeur selon les règles applicables dans l’entreprise</w:t>
      </w:r>
      <w:r w:rsidR="00AE2F43">
        <w:rPr>
          <w:rFonts w:ascii="Calibri Light" w:eastAsia="Times New Roman" w:hAnsi="Calibri Light" w:cs="Calibri Light"/>
          <w:color w:val="000000" w:themeColor="text1"/>
          <w:sz w:val="22"/>
          <w:lang w:val="fr-BE" w:eastAsia="nl-NL"/>
        </w:rPr>
        <w:t>.</w:t>
      </w:r>
    </w:p>
    <w:p w14:paraId="7C7F8516" w14:textId="14FF0ED9" w:rsidR="0077678B" w:rsidRPr="0077678B" w:rsidRDefault="00711D9F"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 xml:space="preserve">Les travailleurs se lavent les mains avant de quitter leur maison, à l'arrivée au travail, au moment du départ au travail et à l'arrivée à la maison. </w:t>
      </w:r>
    </w:p>
    <w:p w14:paraId="17E951D5" w14:textId="6CF5184A" w:rsidR="0077678B" w:rsidRDefault="0077678B" w:rsidP="0077678B">
      <w:pPr>
        <w:pStyle w:val="H3numbered"/>
        <w:numPr>
          <w:ilvl w:val="0"/>
          <w:numId w:val="0"/>
        </w:numPr>
        <w:spacing w:before="0"/>
        <w:rPr>
          <w:rFonts w:ascii="Calibri Light" w:eastAsiaTheme="minorHAnsi" w:hAnsi="Calibri Light" w:cs="Calibri Light"/>
          <w:color w:val="auto"/>
          <w:sz w:val="20"/>
          <w:szCs w:val="22"/>
          <w:lang w:val="fr-BE" w:eastAsia="nl-NL"/>
        </w:rPr>
      </w:pPr>
    </w:p>
    <w:p w14:paraId="11B1CCC4" w14:textId="1FE33FFE" w:rsidR="0077678B" w:rsidRPr="00265184" w:rsidRDefault="0077678B" w:rsidP="00265184">
      <w:pPr>
        <w:spacing w:line="280" w:lineRule="atLeast"/>
        <w:rPr>
          <w:rFonts w:ascii="Calibri Light" w:hAnsi="Calibri Light" w:cs="Calibri Light"/>
          <w:b/>
          <w:bCs/>
          <w:color w:val="000000" w:themeColor="text1"/>
          <w:sz w:val="22"/>
          <w:lang w:val="fr-BE" w:eastAsia="nl-NL"/>
        </w:rPr>
      </w:pPr>
      <w:r w:rsidRPr="00265184">
        <w:rPr>
          <w:rFonts w:ascii="Calibri Light" w:hAnsi="Calibri Light" w:cs="Calibri Light"/>
          <w:b/>
          <w:bCs/>
          <w:color w:val="000000" w:themeColor="text1"/>
          <w:sz w:val="22"/>
          <w:lang w:val="fr-BE" w:eastAsia="nl-NL"/>
        </w:rPr>
        <w:t>Transport</w:t>
      </w:r>
    </w:p>
    <w:p w14:paraId="16C1A949" w14:textId="77777777" w:rsidR="0077678B" w:rsidRPr="0077678B" w:rsidRDefault="00040A1C"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Si vous venez au travail à vélo, en trottinette électrique ou à pied, gardez une distance suffisante</w:t>
      </w:r>
    </w:p>
    <w:p w14:paraId="2E015B66" w14:textId="1ADB93C5" w:rsidR="0077678B" w:rsidRPr="0077678B" w:rsidRDefault="00040A1C"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Ceux qui ne viennent pas seuls en voiture respectent une distance minimale de 1,5 mètre entre chaque personne pendant le transport. Le nombre de personnes pouvant être transportée</w:t>
      </w:r>
      <w:r w:rsidR="00AE2F43">
        <w:rPr>
          <w:rFonts w:ascii="Calibri Light" w:eastAsia="Times New Roman" w:hAnsi="Calibri Light" w:cs="Calibri Light"/>
          <w:color w:val="000000" w:themeColor="text1"/>
          <w:sz w:val="22"/>
          <w:lang w:val="fr-BE" w:eastAsia="nl-NL"/>
        </w:rPr>
        <w:t>s</w:t>
      </w:r>
      <w:r w:rsidRPr="0077678B">
        <w:rPr>
          <w:rFonts w:ascii="Calibri Light" w:eastAsia="Times New Roman" w:hAnsi="Calibri Light" w:cs="Calibri Light"/>
          <w:color w:val="000000" w:themeColor="text1"/>
          <w:sz w:val="22"/>
          <w:lang w:val="fr-BE" w:eastAsia="nl-NL"/>
        </w:rPr>
        <w:t xml:space="preserve"> varie donc selon de type de véhicule</w:t>
      </w:r>
      <w:r w:rsidR="00AE2F43">
        <w:rPr>
          <w:rFonts w:ascii="Calibri Light" w:eastAsia="Times New Roman" w:hAnsi="Calibri Light" w:cs="Calibri Light"/>
          <w:color w:val="000000" w:themeColor="text1"/>
          <w:sz w:val="22"/>
          <w:lang w:val="fr-BE" w:eastAsia="nl-NL"/>
        </w:rPr>
        <w:t>.</w:t>
      </w:r>
    </w:p>
    <w:p w14:paraId="6361A1E6" w14:textId="74C0BCFF" w:rsidR="0077678B" w:rsidRPr="0077678B" w:rsidRDefault="00040A1C"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Il est recommandé d’aérer et de nettoyer réguli</w:t>
      </w:r>
      <w:r w:rsidR="00005838" w:rsidRPr="0077678B">
        <w:rPr>
          <w:rFonts w:ascii="Calibri Light" w:eastAsia="Times New Roman" w:hAnsi="Calibri Light" w:cs="Calibri Light"/>
          <w:color w:val="000000" w:themeColor="text1"/>
          <w:sz w:val="22"/>
          <w:lang w:val="fr-BE" w:eastAsia="nl-NL"/>
        </w:rPr>
        <w:t>èrement la voiture</w:t>
      </w:r>
      <w:r w:rsidR="00AE2F43">
        <w:rPr>
          <w:rFonts w:ascii="Calibri Light" w:eastAsia="Times New Roman" w:hAnsi="Calibri Light" w:cs="Calibri Light"/>
          <w:color w:val="000000" w:themeColor="text1"/>
          <w:sz w:val="22"/>
          <w:lang w:val="fr-BE" w:eastAsia="nl-NL"/>
        </w:rPr>
        <w:t>.</w:t>
      </w:r>
    </w:p>
    <w:p w14:paraId="2C36F3A0" w14:textId="42A6884A" w:rsidR="0077678B" w:rsidRPr="0077678B" w:rsidRDefault="00005838"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 xml:space="preserve">Ceux qui </w:t>
      </w:r>
      <w:r w:rsidR="00AE2F43">
        <w:rPr>
          <w:rFonts w:ascii="Calibri Light" w:eastAsia="Times New Roman" w:hAnsi="Calibri Light" w:cs="Calibri Light"/>
          <w:color w:val="000000" w:themeColor="text1"/>
          <w:sz w:val="22"/>
          <w:lang w:val="fr-BE" w:eastAsia="nl-NL"/>
        </w:rPr>
        <w:t>utilisent</w:t>
      </w:r>
      <w:r w:rsidRPr="0077678B">
        <w:rPr>
          <w:rFonts w:ascii="Calibri Light" w:eastAsia="Times New Roman" w:hAnsi="Calibri Light" w:cs="Calibri Light"/>
          <w:color w:val="000000" w:themeColor="text1"/>
          <w:sz w:val="22"/>
          <w:lang w:val="fr-BE" w:eastAsia="nl-NL"/>
        </w:rPr>
        <w:t xml:space="preserve"> </w:t>
      </w:r>
      <w:r w:rsidR="0035094C" w:rsidRPr="0077678B">
        <w:rPr>
          <w:rFonts w:ascii="Calibri Light" w:eastAsia="Times New Roman" w:hAnsi="Calibri Light" w:cs="Calibri Light"/>
          <w:color w:val="000000" w:themeColor="text1"/>
          <w:sz w:val="22"/>
          <w:lang w:val="fr-BE" w:eastAsia="nl-NL"/>
        </w:rPr>
        <w:t>les transports</w:t>
      </w:r>
      <w:r w:rsidRPr="0077678B">
        <w:rPr>
          <w:rFonts w:ascii="Calibri Light" w:eastAsia="Times New Roman" w:hAnsi="Calibri Light" w:cs="Calibri Light"/>
          <w:color w:val="000000" w:themeColor="text1"/>
          <w:sz w:val="22"/>
          <w:lang w:val="fr-BE" w:eastAsia="nl-NL"/>
        </w:rPr>
        <w:t xml:space="preserve"> en commun (train, tram, bus) suivent les instructions de</w:t>
      </w:r>
      <w:r w:rsidR="00AE2F43">
        <w:rPr>
          <w:rFonts w:ascii="Calibri Light" w:eastAsia="Times New Roman" w:hAnsi="Calibri Light" w:cs="Calibri Light"/>
          <w:color w:val="000000" w:themeColor="text1"/>
          <w:sz w:val="22"/>
          <w:lang w:val="fr-BE" w:eastAsia="nl-NL"/>
        </w:rPr>
        <w:t>s</w:t>
      </w:r>
      <w:r w:rsidRPr="0077678B">
        <w:rPr>
          <w:rFonts w:ascii="Calibri Light" w:eastAsia="Times New Roman" w:hAnsi="Calibri Light" w:cs="Calibri Light"/>
          <w:color w:val="000000" w:themeColor="text1"/>
          <w:sz w:val="22"/>
          <w:lang w:val="fr-BE" w:eastAsia="nl-NL"/>
        </w:rPr>
        <w:t xml:space="preserve"> sociétés de transport</w:t>
      </w:r>
      <w:r w:rsidR="00AE2F43">
        <w:rPr>
          <w:rFonts w:ascii="Calibri Light" w:eastAsia="Times New Roman" w:hAnsi="Calibri Light" w:cs="Calibri Light"/>
          <w:color w:val="000000" w:themeColor="text1"/>
          <w:sz w:val="22"/>
          <w:lang w:val="fr-BE" w:eastAsia="nl-NL"/>
        </w:rPr>
        <w:t>.</w:t>
      </w:r>
    </w:p>
    <w:p w14:paraId="720F6CAA" w14:textId="09C74CA9" w:rsidR="00040A1C" w:rsidRDefault="00005838" w:rsidP="0077678B">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77678B">
        <w:rPr>
          <w:rFonts w:ascii="Calibri Light" w:eastAsia="Times New Roman" w:hAnsi="Calibri Light" w:cs="Calibri Light"/>
          <w:color w:val="000000" w:themeColor="text1"/>
          <w:sz w:val="22"/>
          <w:lang w:val="fr-BE" w:eastAsia="nl-NL"/>
        </w:rPr>
        <w:t>Transport collectif organisé par l’employeur : respectez la distanciation sociale et si cela n’est pas possible, prévoyez une séparation et utilisez éventuellement en plus des masques buccaux. Veillez à ce que les systèmes de ventilation et d’aération des moyens de transport fonctionnent bien et soient correctement entretenus, et accordez une attention particulière à l’hygiène intérieure des véhicules utilisés par différentes personnes</w:t>
      </w:r>
      <w:r w:rsidR="00AE2F43">
        <w:rPr>
          <w:rFonts w:ascii="Calibri Light" w:eastAsia="Times New Roman" w:hAnsi="Calibri Light" w:cs="Calibri Light"/>
          <w:color w:val="000000" w:themeColor="text1"/>
          <w:sz w:val="22"/>
          <w:lang w:val="fr-BE" w:eastAsia="nl-NL"/>
        </w:rPr>
        <w:t>.</w:t>
      </w:r>
      <w:r w:rsidR="00FC05DE">
        <w:rPr>
          <w:rFonts w:ascii="Calibri Light" w:eastAsia="Times New Roman" w:hAnsi="Calibri Light" w:cs="Calibri Light"/>
          <w:color w:val="000000" w:themeColor="text1"/>
          <w:sz w:val="22"/>
          <w:lang w:val="fr-BE" w:eastAsia="nl-NL"/>
        </w:rPr>
        <w:br/>
      </w:r>
      <w:r w:rsidR="00F37CB2">
        <w:rPr>
          <w:rFonts w:ascii="Calibri Light" w:eastAsia="Times New Roman" w:hAnsi="Calibri Light" w:cs="Calibri Light"/>
          <w:color w:val="000000" w:themeColor="text1"/>
          <w:sz w:val="22"/>
          <w:lang w:val="fr-BE" w:eastAsia="nl-NL"/>
        </w:rPr>
        <w:br/>
      </w:r>
    </w:p>
    <w:p w14:paraId="336FAD1F" w14:textId="77777777" w:rsidR="000A34AC" w:rsidRPr="0077678B" w:rsidRDefault="000A34AC" w:rsidP="000A34AC">
      <w:pPr>
        <w:pStyle w:val="ListParagraph"/>
        <w:spacing w:after="0" w:line="280" w:lineRule="atLeast"/>
        <w:ind w:left="360"/>
        <w:rPr>
          <w:rFonts w:ascii="Calibri Light" w:eastAsia="Times New Roman" w:hAnsi="Calibri Light" w:cs="Calibri Light"/>
          <w:color w:val="000000" w:themeColor="text1"/>
          <w:sz w:val="22"/>
          <w:lang w:val="fr-BE" w:eastAsia="nl-NL"/>
        </w:rPr>
      </w:pPr>
    </w:p>
    <w:p w14:paraId="3F842CBF" w14:textId="11FD71A4" w:rsidR="0077678B" w:rsidRDefault="0077678B" w:rsidP="00F307E8">
      <w:pPr>
        <w:pStyle w:val="CORONA"/>
      </w:pPr>
      <w:bookmarkStart w:id="108" w:name="_Toc39594498"/>
      <w:bookmarkStart w:id="109" w:name="_Toc39594925"/>
      <w:bookmarkStart w:id="110" w:name="_Toc42082506"/>
      <w:bookmarkStart w:id="111" w:name="_Toc42082708"/>
      <w:r>
        <w:rPr>
          <w:noProof/>
        </w:rPr>
        <mc:AlternateContent>
          <mc:Choice Requires="wps">
            <w:drawing>
              <wp:anchor distT="0" distB="0" distL="114300" distR="114300" simplePos="0" relativeHeight="251671552" behindDoc="0" locked="0" layoutInCell="1" allowOverlap="1" wp14:anchorId="4CB55FB9" wp14:editId="22E442EA">
                <wp:simplePos x="0" y="0"/>
                <wp:positionH relativeFrom="margin">
                  <wp:align>left</wp:align>
                </wp:positionH>
                <wp:positionV relativeFrom="paragraph">
                  <wp:posOffset>-290830</wp:posOffset>
                </wp:positionV>
                <wp:extent cx="5822950" cy="3048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5336F" w14:textId="58C76321" w:rsidR="009328F8" w:rsidRDefault="009328F8" w:rsidP="00F307E8">
                            <w:pPr>
                              <w:pStyle w:val="CORONA"/>
                            </w:pPr>
                            <w:bookmarkStart w:id="112" w:name="_Toc39594904"/>
                            <w:bookmarkStart w:id="113" w:name="_Toc39594924"/>
                            <w:bookmarkStart w:id="114" w:name="_Toc42082213"/>
                            <w:bookmarkStart w:id="115" w:name="_Toc42082507"/>
                            <w:bookmarkStart w:id="116" w:name="_Toc42082709"/>
                            <w:r>
                              <w:t>HYGIENE ET NETTOYAGE</w:t>
                            </w:r>
                            <w:bookmarkEnd w:id="112"/>
                            <w:bookmarkEnd w:id="113"/>
                            <w:bookmarkEnd w:id="114"/>
                            <w:bookmarkEnd w:id="115"/>
                            <w:bookmarkEnd w:id="11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55FB9" id="Rectangle 23" o:spid="_x0000_s1034" style="position:absolute;margin-left:0;margin-top:-22.9pt;width:458.5pt;height: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" fillcolor="#023160 [3204]" strokecolor="#01182f [1604]" strokeweight="1pt">
                <v:textbox>
                  <w:txbxContent>
                    <w:p w14:paraId="5DB5336F" w14:textId="58C76321" w:rsidR="009328F8" w:rsidRDefault="009328F8" w:rsidP="00F307E8">
                      <w:pPr>
                        <w:pStyle w:val="CORONA"/>
                      </w:pPr>
                      <w:bookmarkStart w:id="117" w:name="_Toc39594904"/>
                      <w:bookmarkStart w:id="118" w:name="_Toc39594924"/>
                      <w:bookmarkStart w:id="119" w:name="_Toc42082213"/>
                      <w:bookmarkStart w:id="120" w:name="_Toc42082507"/>
                      <w:bookmarkStart w:id="121" w:name="_Toc42082709"/>
                      <w:r>
                        <w:t>HYGIENE ET NETTOYAGE</w:t>
                      </w:r>
                      <w:bookmarkEnd w:id="117"/>
                      <w:bookmarkEnd w:id="118"/>
                      <w:bookmarkEnd w:id="119"/>
                      <w:bookmarkEnd w:id="120"/>
                      <w:bookmarkEnd w:id="121"/>
                      <w:r>
                        <w:t xml:space="preserve"> </w:t>
                      </w:r>
                    </w:p>
                  </w:txbxContent>
                </v:textbox>
                <w10:wrap anchorx="margin"/>
              </v:rect>
            </w:pict>
          </mc:Fallback>
        </mc:AlternateContent>
      </w:r>
      <w:bookmarkEnd w:id="108"/>
      <w:bookmarkEnd w:id="109"/>
      <w:bookmarkEnd w:id="110"/>
      <w:bookmarkEnd w:id="111"/>
    </w:p>
    <w:p w14:paraId="2946E0ED" w14:textId="6B08E6B2" w:rsidR="00742FDC" w:rsidRPr="0077678B" w:rsidRDefault="00742FDC" w:rsidP="0077678B">
      <w:pPr>
        <w:spacing w:line="280" w:lineRule="atLeast"/>
        <w:rPr>
          <w:rFonts w:ascii="Calibri Light" w:hAnsi="Calibri Light" w:cs="Calibri Light"/>
          <w:b/>
          <w:bCs/>
          <w:color w:val="000000" w:themeColor="text1"/>
          <w:sz w:val="22"/>
          <w:lang w:val="fr-BE" w:eastAsia="nl-NL"/>
        </w:rPr>
      </w:pPr>
      <w:r w:rsidRPr="0077678B">
        <w:rPr>
          <w:rFonts w:ascii="Calibri Light" w:hAnsi="Calibri Light" w:cs="Calibri Light"/>
          <w:b/>
          <w:bCs/>
          <w:color w:val="000000" w:themeColor="text1"/>
          <w:sz w:val="22"/>
          <w:lang w:val="fr-BE" w:eastAsia="nl-NL"/>
        </w:rPr>
        <w:t>Mesures d’hygiène</w:t>
      </w:r>
      <w:r w:rsidR="001E1DC1" w:rsidRPr="0077678B">
        <w:rPr>
          <w:rFonts w:ascii="Calibri Light" w:hAnsi="Calibri Light" w:cs="Calibri Light"/>
          <w:b/>
          <w:bCs/>
          <w:color w:val="000000" w:themeColor="text1"/>
          <w:sz w:val="22"/>
          <w:lang w:val="fr-BE" w:eastAsia="nl-NL"/>
        </w:rPr>
        <w:t xml:space="preserve"> et nettoyage (aussi nettoyage des surfaces à forte fréquentation)</w:t>
      </w:r>
    </w:p>
    <w:p w14:paraId="1F2F9A46" w14:textId="3DD4B7B3" w:rsidR="00742FDC" w:rsidRPr="00427CBF" w:rsidRDefault="002D5400"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Il y a </w:t>
      </w:r>
      <w:r w:rsidR="00AE2F43">
        <w:rPr>
          <w:rFonts w:ascii="Calibri Light" w:eastAsia="Times New Roman" w:hAnsi="Calibri Light" w:cs="Calibri Light"/>
          <w:color w:val="000000" w:themeColor="text1"/>
          <w:sz w:val="22"/>
          <w:lang w:val="fr-BE" w:eastAsia="nl-NL"/>
        </w:rPr>
        <w:t>suffisamment</w:t>
      </w:r>
      <w:r w:rsidRPr="00427CBF">
        <w:rPr>
          <w:rFonts w:ascii="Calibri Light" w:eastAsia="Times New Roman" w:hAnsi="Calibri Light" w:cs="Calibri Light"/>
          <w:color w:val="000000" w:themeColor="text1"/>
          <w:sz w:val="22"/>
          <w:lang w:val="fr-BE" w:eastAsia="nl-NL"/>
        </w:rPr>
        <w:t xml:space="preserve"> de savon, de gel désinfectant et de lingettes jetables pour se laver et se sécher les mains.</w:t>
      </w:r>
    </w:p>
    <w:p w14:paraId="5523C511" w14:textId="775B4E96" w:rsidR="00E21B45" w:rsidRDefault="001E1DC1"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travailleurs sont obligés de se laver</w:t>
      </w:r>
      <w:r w:rsidR="002D5400" w:rsidRPr="00427CBF">
        <w:rPr>
          <w:rFonts w:ascii="Calibri Light" w:eastAsia="Times New Roman" w:hAnsi="Calibri Light" w:cs="Calibri Light"/>
          <w:color w:val="000000" w:themeColor="text1"/>
          <w:sz w:val="22"/>
          <w:lang w:val="fr-BE" w:eastAsia="nl-NL"/>
        </w:rPr>
        <w:t xml:space="preserve"> les mains régulièrement, </w:t>
      </w:r>
      <w:r w:rsidR="00005838">
        <w:rPr>
          <w:rFonts w:ascii="Calibri Light" w:eastAsia="Times New Roman" w:hAnsi="Calibri Light" w:cs="Calibri Light"/>
          <w:color w:val="000000" w:themeColor="text1"/>
          <w:sz w:val="22"/>
          <w:lang w:val="fr-BE" w:eastAsia="nl-NL"/>
        </w:rPr>
        <w:t xml:space="preserve">minutieusement, au début et à la fin de de chaque shift, </w:t>
      </w:r>
      <w:r w:rsidR="002D5400" w:rsidRPr="00427CBF">
        <w:rPr>
          <w:rFonts w:ascii="Calibri Light" w:eastAsia="Times New Roman" w:hAnsi="Calibri Light" w:cs="Calibri Light"/>
          <w:color w:val="000000" w:themeColor="text1"/>
          <w:sz w:val="22"/>
          <w:lang w:val="fr-BE" w:eastAsia="nl-NL"/>
        </w:rPr>
        <w:t xml:space="preserve">toutes les heures, à fond. </w:t>
      </w:r>
      <w:r w:rsidR="00E21B45" w:rsidRPr="00E21B45">
        <w:rPr>
          <w:rFonts w:ascii="Calibri Light" w:eastAsia="Times New Roman" w:hAnsi="Calibri Light" w:cs="Calibri Light"/>
          <w:color w:val="000000" w:themeColor="text1"/>
          <w:sz w:val="22"/>
          <w:lang w:val="fr-BE" w:eastAsia="nl-NL"/>
        </w:rPr>
        <w:t>En plus, il est important que les travailleurs se lavent les mains lorsqu'ils quittent leur domicile ainsi que lorsqu'ils arrivent chez eux.</w:t>
      </w:r>
    </w:p>
    <w:p w14:paraId="003E2F6C" w14:textId="4CF96030" w:rsidR="00742FDC" w:rsidRPr="00711439" w:rsidRDefault="002D5400" w:rsidP="00711439">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Des gants jetables sont fournis</w:t>
      </w:r>
      <w:r w:rsidR="00E21B45">
        <w:rPr>
          <w:rFonts w:ascii="Calibri Light" w:eastAsia="Times New Roman" w:hAnsi="Calibri Light" w:cs="Calibri Light"/>
          <w:color w:val="000000" w:themeColor="text1"/>
          <w:sz w:val="22"/>
          <w:lang w:val="fr-BE" w:eastAsia="nl-NL"/>
        </w:rPr>
        <w:t xml:space="preserve">. </w:t>
      </w:r>
      <w:r w:rsidR="00E21B45" w:rsidRPr="00E21B45">
        <w:rPr>
          <w:rFonts w:ascii="Calibri Light" w:eastAsia="Times New Roman" w:hAnsi="Calibri Light" w:cs="Calibri Light"/>
          <w:color w:val="000000" w:themeColor="text1"/>
          <w:sz w:val="22"/>
          <w:lang w:val="fr-BE" w:eastAsia="nl-NL"/>
        </w:rPr>
        <w:t xml:space="preserve">Il est également important lorsqu'on utilise des gants de se laver les mains régulièrement. </w:t>
      </w:r>
      <w:r w:rsidR="00711439">
        <w:rPr>
          <w:rFonts w:ascii="Calibri Light" w:eastAsia="Times New Roman" w:hAnsi="Calibri Light" w:cs="Calibri Light"/>
          <w:color w:val="000000" w:themeColor="text1"/>
          <w:sz w:val="22"/>
          <w:lang w:val="fr-BE" w:eastAsia="nl-NL"/>
        </w:rPr>
        <w:br/>
      </w:r>
      <w:r w:rsidR="00E21B45" w:rsidRPr="00711439">
        <w:rPr>
          <w:rFonts w:ascii="Calibri Light" w:eastAsia="Times New Roman" w:hAnsi="Calibri Light" w:cs="Calibri Light"/>
          <w:color w:val="000000" w:themeColor="text1"/>
          <w:sz w:val="22"/>
          <w:lang w:val="fr-BE" w:eastAsia="nl-NL"/>
        </w:rPr>
        <w:t xml:space="preserve">Lorsque vous utilisez </w:t>
      </w:r>
      <w:r w:rsidR="0035094C" w:rsidRPr="00711439">
        <w:rPr>
          <w:rFonts w:ascii="Calibri Light" w:eastAsia="Times New Roman" w:hAnsi="Calibri Light" w:cs="Calibri Light"/>
          <w:color w:val="000000" w:themeColor="text1"/>
          <w:sz w:val="22"/>
          <w:lang w:val="fr-BE" w:eastAsia="nl-NL"/>
        </w:rPr>
        <w:t>des gants</w:t>
      </w:r>
      <w:r w:rsidR="00E21B45" w:rsidRPr="00711439">
        <w:rPr>
          <w:rFonts w:ascii="Calibri Light" w:eastAsia="Times New Roman" w:hAnsi="Calibri Light" w:cs="Calibri Light"/>
          <w:color w:val="000000" w:themeColor="text1"/>
          <w:sz w:val="22"/>
          <w:lang w:val="fr-BE" w:eastAsia="nl-NL"/>
        </w:rPr>
        <w:t>, faites attention en les mettant, en les enlevant et en les jetant.</w:t>
      </w:r>
    </w:p>
    <w:p w14:paraId="6CADFA5A" w14:textId="77CB0D85" w:rsidR="002D5400" w:rsidRPr="00427CBF" w:rsidRDefault="001E1DC1"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travailleurs qui doivent éternuer ou tousser sont obligés d’</w:t>
      </w:r>
      <w:r w:rsidR="002D5400" w:rsidRPr="00427CBF">
        <w:rPr>
          <w:rFonts w:ascii="Calibri Light" w:eastAsia="Times New Roman" w:hAnsi="Calibri Light" w:cs="Calibri Light"/>
          <w:color w:val="000000" w:themeColor="text1"/>
          <w:sz w:val="22"/>
          <w:lang w:val="fr-BE" w:eastAsia="nl-NL"/>
        </w:rPr>
        <w:t>utilise</w:t>
      </w:r>
      <w:r w:rsidRPr="00427CBF">
        <w:rPr>
          <w:rFonts w:ascii="Calibri Light" w:eastAsia="Times New Roman" w:hAnsi="Calibri Light" w:cs="Calibri Light"/>
          <w:color w:val="000000" w:themeColor="text1"/>
          <w:sz w:val="22"/>
          <w:lang w:val="fr-BE" w:eastAsia="nl-NL"/>
        </w:rPr>
        <w:t>r</w:t>
      </w:r>
      <w:r w:rsidR="002D5400" w:rsidRPr="00427CBF">
        <w:rPr>
          <w:rFonts w:ascii="Calibri Light" w:eastAsia="Times New Roman" w:hAnsi="Calibri Light" w:cs="Calibri Light"/>
          <w:color w:val="000000" w:themeColor="text1"/>
          <w:sz w:val="22"/>
          <w:lang w:val="fr-BE" w:eastAsia="nl-NL"/>
        </w:rPr>
        <w:t xml:space="preserve"> un mouchoir en papier et </w:t>
      </w:r>
      <w:r w:rsidR="00101484" w:rsidRPr="00427CBF">
        <w:rPr>
          <w:rFonts w:ascii="Calibri Light" w:eastAsia="Times New Roman" w:hAnsi="Calibri Light" w:cs="Calibri Light"/>
          <w:color w:val="000000" w:themeColor="text1"/>
          <w:sz w:val="22"/>
          <w:lang w:val="fr-BE" w:eastAsia="nl-NL"/>
        </w:rPr>
        <w:t xml:space="preserve">de </w:t>
      </w:r>
      <w:r w:rsidRPr="00427CBF">
        <w:rPr>
          <w:rFonts w:ascii="Calibri Light" w:eastAsia="Times New Roman" w:hAnsi="Calibri Light" w:cs="Calibri Light"/>
          <w:color w:val="000000" w:themeColor="text1"/>
          <w:sz w:val="22"/>
          <w:lang w:val="fr-BE" w:eastAsia="nl-NL"/>
        </w:rPr>
        <w:t xml:space="preserve">le jeter </w:t>
      </w:r>
      <w:r w:rsidR="002D5400" w:rsidRPr="00427CBF">
        <w:rPr>
          <w:rFonts w:ascii="Calibri Light" w:eastAsia="Times New Roman" w:hAnsi="Calibri Light" w:cs="Calibri Light"/>
          <w:color w:val="000000" w:themeColor="text1"/>
          <w:sz w:val="22"/>
          <w:lang w:val="fr-BE" w:eastAsia="nl-NL"/>
        </w:rPr>
        <w:t>immédiatement à la poubelle</w:t>
      </w:r>
      <w:r w:rsidR="00D4688F" w:rsidRPr="00427CBF">
        <w:rPr>
          <w:rFonts w:ascii="Calibri Light" w:eastAsia="Times New Roman" w:hAnsi="Calibri Light" w:cs="Calibri Light"/>
          <w:color w:val="000000" w:themeColor="text1"/>
          <w:sz w:val="22"/>
          <w:lang w:val="fr-BE" w:eastAsia="nl-NL"/>
        </w:rPr>
        <w:t> ; et de se laver les mains, ou de se les désinfecter immédiatement après</w:t>
      </w:r>
      <w:r w:rsidR="002D5400" w:rsidRPr="00427CBF">
        <w:rPr>
          <w:rFonts w:ascii="Calibri Light" w:eastAsia="Times New Roman" w:hAnsi="Calibri Light" w:cs="Calibri Light"/>
          <w:color w:val="000000" w:themeColor="text1"/>
          <w:sz w:val="22"/>
          <w:lang w:val="fr-BE" w:eastAsia="nl-NL"/>
        </w:rPr>
        <w:t xml:space="preserve">. </w:t>
      </w:r>
    </w:p>
    <w:p w14:paraId="696A50C5" w14:textId="6200518A" w:rsidR="00742FDC" w:rsidRPr="00427CBF" w:rsidRDefault="001E1DC1" w:rsidP="00427CBF">
      <w:pPr>
        <w:pStyle w:val="ListParagraph"/>
        <w:numPr>
          <w:ilvl w:val="0"/>
          <w:numId w:val="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Il est conseillé de ne pa</w:t>
      </w:r>
      <w:r w:rsidR="00101484" w:rsidRPr="00427CBF">
        <w:rPr>
          <w:rFonts w:ascii="Calibri Light" w:eastAsia="Times New Roman" w:hAnsi="Calibri Light" w:cs="Calibri Light"/>
          <w:color w:val="000000" w:themeColor="text1"/>
          <w:sz w:val="22"/>
          <w:lang w:val="fr-BE" w:eastAsia="nl-NL"/>
        </w:rPr>
        <w:t xml:space="preserve">s </w:t>
      </w:r>
      <w:r w:rsidRPr="00427CBF">
        <w:rPr>
          <w:rFonts w:ascii="Calibri Light" w:eastAsia="Times New Roman" w:hAnsi="Calibri Light" w:cs="Calibri Light"/>
          <w:color w:val="000000" w:themeColor="text1"/>
          <w:sz w:val="22"/>
          <w:lang w:val="fr-BE" w:eastAsia="nl-NL"/>
        </w:rPr>
        <w:t>s</w:t>
      </w:r>
      <w:r w:rsidR="00E21B45">
        <w:rPr>
          <w:rFonts w:ascii="Calibri Light" w:eastAsia="Times New Roman" w:hAnsi="Calibri Light" w:cs="Calibri Light"/>
          <w:color w:val="000000" w:themeColor="text1"/>
          <w:sz w:val="22"/>
          <w:lang w:val="fr-BE" w:eastAsia="nl-NL"/>
        </w:rPr>
        <w:t>e</w:t>
      </w:r>
      <w:r w:rsidR="002D5400" w:rsidRPr="00427CBF">
        <w:rPr>
          <w:rFonts w:ascii="Calibri Light" w:eastAsia="Times New Roman" w:hAnsi="Calibri Light" w:cs="Calibri Light"/>
          <w:color w:val="000000" w:themeColor="text1"/>
          <w:sz w:val="22"/>
          <w:lang w:val="fr-BE" w:eastAsia="nl-NL"/>
        </w:rPr>
        <w:t xml:space="preserve"> touche</w:t>
      </w:r>
      <w:r w:rsidRPr="00427CBF">
        <w:rPr>
          <w:rFonts w:ascii="Calibri Light" w:eastAsia="Times New Roman" w:hAnsi="Calibri Light" w:cs="Calibri Light"/>
          <w:color w:val="000000" w:themeColor="text1"/>
          <w:sz w:val="22"/>
          <w:lang w:val="fr-BE" w:eastAsia="nl-NL"/>
        </w:rPr>
        <w:t>r</w:t>
      </w:r>
      <w:r w:rsidR="002D5400" w:rsidRPr="00427CBF">
        <w:rPr>
          <w:rFonts w:ascii="Calibri Light" w:eastAsia="Times New Roman" w:hAnsi="Calibri Light" w:cs="Calibri Light"/>
          <w:color w:val="000000" w:themeColor="text1"/>
          <w:sz w:val="22"/>
          <w:lang w:val="fr-BE" w:eastAsia="nl-NL"/>
        </w:rPr>
        <w:t xml:space="preserve"> </w:t>
      </w:r>
      <w:r w:rsidRPr="00427CBF">
        <w:rPr>
          <w:rFonts w:ascii="Calibri Light" w:eastAsia="Times New Roman" w:hAnsi="Calibri Light" w:cs="Calibri Light"/>
          <w:color w:val="000000" w:themeColor="text1"/>
          <w:sz w:val="22"/>
          <w:lang w:val="fr-BE" w:eastAsia="nl-NL"/>
        </w:rPr>
        <w:t xml:space="preserve">le </w:t>
      </w:r>
      <w:r w:rsidR="002D5400" w:rsidRPr="00427CBF">
        <w:rPr>
          <w:rFonts w:ascii="Calibri Light" w:eastAsia="Times New Roman" w:hAnsi="Calibri Light" w:cs="Calibri Light"/>
          <w:color w:val="000000" w:themeColor="text1"/>
          <w:sz w:val="22"/>
          <w:lang w:val="fr-BE" w:eastAsia="nl-NL"/>
        </w:rPr>
        <w:t>visage</w:t>
      </w:r>
      <w:r w:rsidR="004C689F">
        <w:rPr>
          <w:rFonts w:ascii="Calibri Light" w:eastAsia="Times New Roman" w:hAnsi="Calibri Light" w:cs="Calibri Light"/>
          <w:color w:val="000000" w:themeColor="text1"/>
          <w:sz w:val="22"/>
          <w:lang w:val="fr-BE" w:eastAsia="nl-NL"/>
        </w:rPr>
        <w:t>.</w:t>
      </w:r>
    </w:p>
    <w:p w14:paraId="2EA98A62" w14:textId="3476E943" w:rsidR="002D5400" w:rsidRDefault="001E1DC1" w:rsidP="00427CBF">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Nettoyage après chaque shift avec attention particulière des surfaces à forte fréquentation: </w:t>
      </w:r>
      <w:r w:rsidR="002D5400" w:rsidRPr="00427CBF">
        <w:rPr>
          <w:rFonts w:ascii="Calibri Light" w:eastAsia="Times New Roman" w:hAnsi="Calibri Light" w:cs="Calibri Light"/>
          <w:color w:val="000000" w:themeColor="text1"/>
          <w:sz w:val="22"/>
          <w:lang w:val="fr-BE" w:eastAsia="nl-NL"/>
        </w:rPr>
        <w:t>Les salles de travail, les vestiaires</w:t>
      </w:r>
      <w:r w:rsidR="00984375" w:rsidRPr="00427CBF">
        <w:rPr>
          <w:rFonts w:ascii="Calibri Light" w:eastAsia="Times New Roman" w:hAnsi="Calibri Light" w:cs="Calibri Light"/>
          <w:color w:val="000000" w:themeColor="text1"/>
          <w:sz w:val="22"/>
          <w:lang w:val="fr-BE" w:eastAsia="nl-NL"/>
        </w:rPr>
        <w:t>, les sanitaires</w:t>
      </w:r>
      <w:r w:rsidR="002D5400" w:rsidRPr="00427CBF">
        <w:rPr>
          <w:rFonts w:ascii="Calibri Light" w:eastAsia="Times New Roman" w:hAnsi="Calibri Light" w:cs="Calibri Light"/>
          <w:color w:val="000000" w:themeColor="text1"/>
          <w:sz w:val="22"/>
          <w:lang w:val="fr-BE" w:eastAsia="nl-NL"/>
        </w:rPr>
        <w:t xml:space="preserve"> et les salles de pause sont nettoyés après chaque shift, avec une attention particulière pour le nettoyage supplémentaire des poignées de porte, des rampes, des claviers, des écrans</w:t>
      </w:r>
      <w:r w:rsidR="00E73D1A">
        <w:rPr>
          <w:rFonts w:ascii="Calibri Light" w:eastAsia="Times New Roman" w:hAnsi="Calibri Light" w:cs="Calibri Light"/>
          <w:color w:val="000000" w:themeColor="text1"/>
          <w:sz w:val="22"/>
          <w:lang w:val="fr-BE" w:eastAsia="nl-NL"/>
        </w:rPr>
        <w:t xml:space="preserve">, </w:t>
      </w:r>
      <w:r w:rsidR="00D77A14">
        <w:rPr>
          <w:rFonts w:ascii="Calibri Light" w:eastAsia="Times New Roman" w:hAnsi="Calibri Light" w:cs="Calibri Light"/>
          <w:color w:val="000000" w:themeColor="text1"/>
          <w:sz w:val="22"/>
          <w:lang w:val="fr-BE" w:eastAsia="nl-NL"/>
        </w:rPr>
        <w:t xml:space="preserve">des </w:t>
      </w:r>
      <w:r w:rsidR="00E73D1A">
        <w:rPr>
          <w:rFonts w:ascii="Calibri Light" w:eastAsia="Times New Roman" w:hAnsi="Calibri Light" w:cs="Calibri Light"/>
          <w:color w:val="000000" w:themeColor="text1"/>
          <w:sz w:val="22"/>
          <w:lang w:val="fr-BE" w:eastAsia="nl-NL"/>
        </w:rPr>
        <w:t xml:space="preserve">distributeurs automatiques, </w:t>
      </w:r>
      <w:r w:rsidR="00D77A14">
        <w:rPr>
          <w:rFonts w:ascii="Calibri Light" w:eastAsia="Times New Roman" w:hAnsi="Calibri Light" w:cs="Calibri Light"/>
          <w:color w:val="000000" w:themeColor="text1"/>
          <w:sz w:val="22"/>
          <w:lang w:val="fr-BE" w:eastAsia="nl-NL"/>
        </w:rPr>
        <w:t>d</w:t>
      </w:r>
      <w:r w:rsidR="00E73D1A">
        <w:rPr>
          <w:rFonts w:ascii="Calibri Light" w:eastAsia="Times New Roman" w:hAnsi="Calibri Light" w:cs="Calibri Light"/>
          <w:color w:val="000000" w:themeColor="text1"/>
          <w:sz w:val="22"/>
          <w:lang w:val="fr-BE" w:eastAsia="nl-NL"/>
        </w:rPr>
        <w:t xml:space="preserve">es équipements de travail </w:t>
      </w:r>
      <w:r w:rsidR="00B009C7">
        <w:rPr>
          <w:rFonts w:ascii="Calibri Light" w:eastAsia="Times New Roman" w:hAnsi="Calibri Light" w:cs="Calibri Light"/>
          <w:color w:val="000000" w:themeColor="text1"/>
          <w:sz w:val="22"/>
          <w:lang w:val="fr-BE" w:eastAsia="nl-NL"/>
        </w:rPr>
        <w:t xml:space="preserve">(p.ex. </w:t>
      </w:r>
      <w:r w:rsidR="00E73D1A">
        <w:rPr>
          <w:rFonts w:ascii="Calibri Light" w:eastAsia="Times New Roman" w:hAnsi="Calibri Light" w:cs="Calibri Light"/>
          <w:color w:val="000000" w:themeColor="text1"/>
          <w:sz w:val="22"/>
          <w:lang w:val="fr-BE" w:eastAsia="nl-NL"/>
        </w:rPr>
        <w:t>chariots élévateurs à fourche</w:t>
      </w:r>
      <w:r w:rsidR="00B009C7">
        <w:rPr>
          <w:rFonts w:ascii="Calibri Light" w:eastAsia="Times New Roman" w:hAnsi="Calibri Light" w:cs="Calibri Light"/>
          <w:color w:val="000000" w:themeColor="text1"/>
          <w:sz w:val="22"/>
          <w:lang w:val="fr-BE" w:eastAsia="nl-NL"/>
        </w:rPr>
        <w:t xml:space="preserve">), </w:t>
      </w:r>
      <w:r w:rsidR="00D77A14">
        <w:rPr>
          <w:rFonts w:ascii="Calibri Light" w:eastAsia="Times New Roman" w:hAnsi="Calibri Light" w:cs="Calibri Light"/>
          <w:color w:val="000000" w:themeColor="text1"/>
          <w:sz w:val="22"/>
          <w:lang w:val="fr-BE" w:eastAsia="nl-NL"/>
        </w:rPr>
        <w:t>d</w:t>
      </w:r>
      <w:r w:rsidR="00B009C7">
        <w:rPr>
          <w:rFonts w:ascii="Calibri Light" w:eastAsia="Times New Roman" w:hAnsi="Calibri Light" w:cs="Calibri Light"/>
          <w:color w:val="000000" w:themeColor="text1"/>
          <w:sz w:val="22"/>
          <w:lang w:val="fr-BE" w:eastAsia="nl-NL"/>
        </w:rPr>
        <w:t xml:space="preserve">es tiroirs, </w:t>
      </w:r>
      <w:r w:rsidR="00D77A14">
        <w:rPr>
          <w:rFonts w:ascii="Calibri Light" w:eastAsia="Times New Roman" w:hAnsi="Calibri Light" w:cs="Calibri Light"/>
          <w:color w:val="000000" w:themeColor="text1"/>
          <w:sz w:val="22"/>
          <w:lang w:val="fr-BE" w:eastAsia="nl-NL"/>
        </w:rPr>
        <w:t>d</w:t>
      </w:r>
      <w:r w:rsidR="00B009C7">
        <w:rPr>
          <w:rFonts w:ascii="Calibri Light" w:eastAsia="Times New Roman" w:hAnsi="Calibri Light" w:cs="Calibri Light"/>
          <w:color w:val="000000" w:themeColor="text1"/>
          <w:sz w:val="22"/>
          <w:lang w:val="fr-BE" w:eastAsia="nl-NL"/>
        </w:rPr>
        <w:t xml:space="preserve">es robinets des lavabos, </w:t>
      </w:r>
      <w:r w:rsidR="00D77A14">
        <w:rPr>
          <w:rFonts w:ascii="Calibri Light" w:eastAsia="Times New Roman" w:hAnsi="Calibri Light" w:cs="Calibri Light"/>
          <w:color w:val="000000" w:themeColor="text1"/>
          <w:sz w:val="22"/>
          <w:lang w:val="fr-BE" w:eastAsia="nl-NL"/>
        </w:rPr>
        <w:t>d</w:t>
      </w:r>
      <w:r w:rsidR="00B009C7">
        <w:rPr>
          <w:rFonts w:ascii="Calibri Light" w:eastAsia="Times New Roman" w:hAnsi="Calibri Light" w:cs="Calibri Light"/>
          <w:color w:val="000000" w:themeColor="text1"/>
          <w:sz w:val="22"/>
          <w:lang w:val="fr-BE" w:eastAsia="nl-NL"/>
        </w:rPr>
        <w:t xml:space="preserve">es boutons de commande des appareils </w:t>
      </w:r>
      <w:r w:rsidR="002D5400" w:rsidRPr="00427CBF">
        <w:rPr>
          <w:rFonts w:ascii="Calibri Light" w:eastAsia="Times New Roman" w:hAnsi="Calibri Light" w:cs="Calibri Light"/>
          <w:color w:val="000000" w:themeColor="text1"/>
          <w:sz w:val="22"/>
          <w:lang w:val="fr-BE" w:eastAsia="nl-NL"/>
        </w:rPr>
        <w:t xml:space="preserve">et des autres objets qui sont touchés. </w:t>
      </w:r>
      <w:r w:rsidRPr="00427CBF">
        <w:rPr>
          <w:rFonts w:ascii="Calibri Light" w:eastAsia="Times New Roman" w:hAnsi="Calibri Light" w:cs="Calibri Light"/>
          <w:color w:val="000000" w:themeColor="text1"/>
          <w:sz w:val="22"/>
          <w:lang w:val="fr-BE" w:eastAsia="nl-NL"/>
        </w:rPr>
        <w:t xml:space="preserve">Les travailleurs trouvent </w:t>
      </w:r>
      <w:r w:rsidR="002D5400" w:rsidRPr="00427CBF">
        <w:rPr>
          <w:rFonts w:ascii="Calibri Light" w:eastAsia="Times New Roman" w:hAnsi="Calibri Light" w:cs="Calibri Light"/>
          <w:color w:val="000000" w:themeColor="text1"/>
          <w:sz w:val="22"/>
          <w:lang w:val="fr-BE" w:eastAsia="nl-NL"/>
        </w:rPr>
        <w:t xml:space="preserve">également des lingettes désinfectantes dans </w:t>
      </w:r>
      <w:r w:rsidR="00D77A14">
        <w:rPr>
          <w:rFonts w:ascii="Calibri Light" w:eastAsia="Times New Roman" w:hAnsi="Calibri Light" w:cs="Calibri Light"/>
          <w:color w:val="000000" w:themeColor="text1"/>
          <w:sz w:val="22"/>
          <w:lang w:val="fr-BE" w:eastAsia="nl-NL"/>
        </w:rPr>
        <w:t xml:space="preserve">les </w:t>
      </w:r>
      <w:r w:rsidR="002D5400" w:rsidRPr="00427CBF">
        <w:rPr>
          <w:rFonts w:ascii="Calibri Light" w:eastAsia="Times New Roman" w:hAnsi="Calibri Light" w:cs="Calibri Light"/>
          <w:color w:val="000000" w:themeColor="text1"/>
          <w:sz w:val="22"/>
          <w:lang w:val="fr-BE" w:eastAsia="nl-NL"/>
        </w:rPr>
        <w:t xml:space="preserve">différents </w:t>
      </w:r>
      <w:r w:rsidR="00D77A14">
        <w:rPr>
          <w:rFonts w:ascii="Calibri Light" w:eastAsia="Times New Roman" w:hAnsi="Calibri Light" w:cs="Calibri Light"/>
          <w:color w:val="000000" w:themeColor="text1"/>
          <w:sz w:val="22"/>
          <w:lang w:val="fr-BE" w:eastAsia="nl-NL"/>
        </w:rPr>
        <w:t>lieux de travail</w:t>
      </w:r>
      <w:r w:rsidR="00B009C7">
        <w:rPr>
          <w:rFonts w:ascii="Calibri Light" w:eastAsia="Times New Roman" w:hAnsi="Calibri Light" w:cs="Calibri Light"/>
          <w:color w:val="000000" w:themeColor="text1"/>
          <w:sz w:val="22"/>
          <w:lang w:val="fr-BE" w:eastAsia="nl-NL"/>
        </w:rPr>
        <w:t xml:space="preserve">. </w:t>
      </w:r>
      <w:r w:rsidR="00B009C7" w:rsidRPr="002E600B">
        <w:rPr>
          <w:rFonts w:ascii="Calibri Light" w:eastAsia="Times New Roman" w:hAnsi="Calibri Light" w:cs="Calibri Light"/>
          <w:i/>
          <w:iCs/>
          <w:color w:val="000000" w:themeColor="text1"/>
          <w:sz w:val="22"/>
          <w:lang w:val="fr-BE" w:eastAsia="nl-NL"/>
        </w:rPr>
        <w:t>Si possible, prévoyez d'autres modes de fonctionnement, par exemple un stylo à écran tactile. Ou encore, examinez les possibilités du fonctionnement des portes, des armoires, ..., sans contact ou avec le coude.</w:t>
      </w:r>
    </w:p>
    <w:p w14:paraId="392E8BE6" w14:textId="78330F1D" w:rsidR="002D5400" w:rsidRPr="00427CBF" w:rsidRDefault="002D5400" w:rsidP="00427CBF">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Des poubelles suffisamment étanches sont fournies et nettoyées quotidiennement, </w:t>
      </w:r>
      <w:r w:rsidR="001E1DC1" w:rsidRPr="00427CBF">
        <w:rPr>
          <w:rFonts w:ascii="Calibri Light" w:eastAsia="Times New Roman" w:hAnsi="Calibri Light" w:cs="Calibri Light"/>
          <w:color w:val="000000" w:themeColor="text1"/>
          <w:sz w:val="22"/>
          <w:lang w:val="fr-BE" w:eastAsia="nl-NL"/>
        </w:rPr>
        <w:t>les travailleurs doivent les utiliser</w:t>
      </w:r>
      <w:r w:rsidR="00D77A14">
        <w:rPr>
          <w:rFonts w:ascii="Calibri Light" w:eastAsia="Times New Roman" w:hAnsi="Calibri Light" w:cs="Calibri Light"/>
          <w:color w:val="000000" w:themeColor="text1"/>
          <w:sz w:val="22"/>
          <w:lang w:val="fr-BE" w:eastAsia="nl-NL"/>
        </w:rPr>
        <w:t>.</w:t>
      </w:r>
    </w:p>
    <w:p w14:paraId="0E83590C" w14:textId="7D2E3039" w:rsidR="00067C1D" w:rsidRPr="00427CBF" w:rsidRDefault="00067C1D" w:rsidP="00427CBF">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De grands anneaux sont attachés aux câbles/rubans pour ouvrir les séparateurs</w:t>
      </w:r>
      <w:r w:rsidR="00D77A14">
        <w:rPr>
          <w:rFonts w:ascii="Calibri Light" w:eastAsia="Times New Roman" w:hAnsi="Calibri Light" w:cs="Calibri Light"/>
          <w:color w:val="000000" w:themeColor="text1"/>
          <w:sz w:val="22"/>
          <w:lang w:val="fr-BE" w:eastAsia="nl-NL"/>
        </w:rPr>
        <w:t>. Il est demandé aux</w:t>
      </w:r>
      <w:r w:rsidR="001E1DC1" w:rsidRPr="00427CBF">
        <w:rPr>
          <w:rFonts w:ascii="Calibri Light" w:eastAsia="Times New Roman" w:hAnsi="Calibri Light" w:cs="Calibri Light"/>
          <w:color w:val="000000" w:themeColor="text1"/>
          <w:sz w:val="22"/>
          <w:lang w:val="fr-BE" w:eastAsia="nl-NL"/>
        </w:rPr>
        <w:t xml:space="preserve"> travailleurs </w:t>
      </w:r>
      <w:r w:rsidR="00D77A14">
        <w:rPr>
          <w:rFonts w:ascii="Calibri Light" w:eastAsia="Times New Roman" w:hAnsi="Calibri Light" w:cs="Calibri Light"/>
          <w:color w:val="000000" w:themeColor="text1"/>
          <w:sz w:val="22"/>
          <w:lang w:val="fr-BE" w:eastAsia="nl-NL"/>
        </w:rPr>
        <w:t>d’</w:t>
      </w:r>
      <w:r w:rsidRPr="00427CBF">
        <w:rPr>
          <w:rFonts w:ascii="Calibri Light" w:eastAsia="Times New Roman" w:hAnsi="Calibri Light" w:cs="Calibri Light"/>
          <w:color w:val="000000" w:themeColor="text1"/>
          <w:sz w:val="22"/>
          <w:lang w:val="fr-BE" w:eastAsia="nl-NL"/>
        </w:rPr>
        <w:t>utilise</w:t>
      </w:r>
      <w:r w:rsidR="001E1DC1" w:rsidRPr="00427CBF">
        <w:rPr>
          <w:rFonts w:ascii="Calibri Light" w:eastAsia="Times New Roman" w:hAnsi="Calibri Light" w:cs="Calibri Light"/>
          <w:color w:val="000000" w:themeColor="text1"/>
          <w:sz w:val="22"/>
          <w:lang w:val="fr-BE" w:eastAsia="nl-NL"/>
        </w:rPr>
        <w:t>r le</w:t>
      </w:r>
      <w:r w:rsidRPr="00427CBF">
        <w:rPr>
          <w:rFonts w:ascii="Calibri Light" w:eastAsia="Times New Roman" w:hAnsi="Calibri Light" w:cs="Calibri Light"/>
          <w:color w:val="000000" w:themeColor="text1"/>
          <w:sz w:val="22"/>
          <w:lang w:val="fr-BE" w:eastAsia="nl-NL"/>
        </w:rPr>
        <w:t xml:space="preserve"> bras pour ouvrir </w:t>
      </w:r>
      <w:r w:rsidR="00D77A14">
        <w:rPr>
          <w:rFonts w:ascii="Calibri Light" w:eastAsia="Times New Roman" w:hAnsi="Calibri Light" w:cs="Calibri Light"/>
          <w:color w:val="000000" w:themeColor="text1"/>
          <w:sz w:val="22"/>
          <w:lang w:val="fr-BE" w:eastAsia="nl-NL"/>
        </w:rPr>
        <w:t>c</w:t>
      </w:r>
      <w:r w:rsidRPr="00427CBF">
        <w:rPr>
          <w:rFonts w:ascii="Calibri Light" w:eastAsia="Times New Roman" w:hAnsi="Calibri Light" w:cs="Calibri Light"/>
          <w:color w:val="000000" w:themeColor="text1"/>
          <w:sz w:val="22"/>
          <w:lang w:val="fr-BE" w:eastAsia="nl-NL"/>
        </w:rPr>
        <w:t>es séparateurs.</w:t>
      </w:r>
    </w:p>
    <w:p w14:paraId="294A0980" w14:textId="718915BF" w:rsidR="00067C1D" w:rsidRDefault="00D77A14" w:rsidP="00427CBF">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Pr>
          <w:rFonts w:ascii="Calibri Light" w:eastAsia="Times New Roman" w:hAnsi="Calibri Light" w:cs="Calibri Light"/>
          <w:color w:val="000000" w:themeColor="text1"/>
          <w:sz w:val="22"/>
          <w:lang w:val="fr-BE" w:eastAsia="nl-NL"/>
        </w:rPr>
        <w:t>Il est demandé aux</w:t>
      </w:r>
      <w:r w:rsidR="001E1DC1" w:rsidRPr="00427CBF">
        <w:rPr>
          <w:rFonts w:ascii="Calibri Light" w:eastAsia="Times New Roman" w:hAnsi="Calibri Light" w:cs="Calibri Light"/>
          <w:color w:val="000000" w:themeColor="text1"/>
          <w:sz w:val="22"/>
          <w:lang w:val="fr-BE" w:eastAsia="nl-NL"/>
        </w:rPr>
        <w:t xml:space="preserve"> travailleurs </w:t>
      </w:r>
      <w:r>
        <w:rPr>
          <w:rFonts w:ascii="Calibri Light" w:eastAsia="Times New Roman" w:hAnsi="Calibri Light" w:cs="Calibri Light"/>
          <w:color w:val="000000" w:themeColor="text1"/>
          <w:sz w:val="22"/>
          <w:lang w:val="fr-BE" w:eastAsia="nl-NL"/>
        </w:rPr>
        <w:t>d’</w:t>
      </w:r>
      <w:r w:rsidR="001E1DC1" w:rsidRPr="00427CBF">
        <w:rPr>
          <w:rFonts w:ascii="Calibri Light" w:eastAsia="Times New Roman" w:hAnsi="Calibri Light" w:cs="Calibri Light"/>
          <w:color w:val="000000" w:themeColor="text1"/>
          <w:sz w:val="22"/>
          <w:lang w:val="fr-BE" w:eastAsia="nl-NL"/>
        </w:rPr>
        <w:t xml:space="preserve">ouvrir </w:t>
      </w:r>
      <w:r w:rsidR="00067C1D" w:rsidRPr="00427CBF">
        <w:rPr>
          <w:rFonts w:ascii="Calibri Light" w:eastAsia="Times New Roman" w:hAnsi="Calibri Light" w:cs="Calibri Light"/>
          <w:color w:val="000000" w:themeColor="text1"/>
          <w:sz w:val="22"/>
          <w:lang w:val="fr-BE" w:eastAsia="nl-NL"/>
        </w:rPr>
        <w:t xml:space="preserve">les portes et les portails avec </w:t>
      </w:r>
      <w:r w:rsidR="001E1DC1" w:rsidRPr="00427CBF">
        <w:rPr>
          <w:rFonts w:ascii="Calibri Light" w:eastAsia="Times New Roman" w:hAnsi="Calibri Light" w:cs="Calibri Light"/>
          <w:color w:val="000000" w:themeColor="text1"/>
          <w:sz w:val="22"/>
          <w:lang w:val="fr-BE" w:eastAsia="nl-NL"/>
        </w:rPr>
        <w:t xml:space="preserve">le </w:t>
      </w:r>
      <w:r w:rsidR="00067C1D" w:rsidRPr="00427CBF">
        <w:rPr>
          <w:rFonts w:ascii="Calibri Light" w:eastAsia="Times New Roman" w:hAnsi="Calibri Light" w:cs="Calibri Light"/>
          <w:color w:val="000000" w:themeColor="text1"/>
          <w:sz w:val="22"/>
          <w:lang w:val="fr-BE" w:eastAsia="nl-NL"/>
        </w:rPr>
        <w:t xml:space="preserve">bras et non avec </w:t>
      </w:r>
      <w:r w:rsidR="001E1DC1" w:rsidRPr="00427CBF">
        <w:rPr>
          <w:rFonts w:ascii="Calibri Light" w:eastAsia="Times New Roman" w:hAnsi="Calibri Light" w:cs="Calibri Light"/>
          <w:color w:val="000000" w:themeColor="text1"/>
          <w:sz w:val="22"/>
          <w:lang w:val="fr-BE" w:eastAsia="nl-NL"/>
        </w:rPr>
        <w:t>les</w:t>
      </w:r>
      <w:r w:rsidR="00067C1D" w:rsidRPr="00427CBF">
        <w:rPr>
          <w:rFonts w:ascii="Calibri Light" w:eastAsia="Times New Roman" w:hAnsi="Calibri Light" w:cs="Calibri Light"/>
          <w:color w:val="000000" w:themeColor="text1"/>
          <w:sz w:val="22"/>
          <w:lang w:val="fr-BE" w:eastAsia="nl-NL"/>
        </w:rPr>
        <w:t xml:space="preserve"> mains.</w:t>
      </w:r>
    </w:p>
    <w:p w14:paraId="6E5B0667" w14:textId="33143307" w:rsidR="004B3A3B" w:rsidRPr="004B3A3B" w:rsidRDefault="004B3A3B" w:rsidP="004B3A3B">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B3A3B">
        <w:rPr>
          <w:rFonts w:ascii="Calibri Light" w:eastAsia="Times New Roman" w:hAnsi="Calibri Light" w:cs="Calibri Light"/>
          <w:color w:val="000000" w:themeColor="text1"/>
          <w:sz w:val="22"/>
          <w:lang w:val="fr-BE" w:eastAsia="nl-NL"/>
        </w:rPr>
        <w:t xml:space="preserve">Une  ventilation </w:t>
      </w:r>
      <w:r w:rsidR="00D77A14">
        <w:rPr>
          <w:rFonts w:ascii="Calibri Light" w:eastAsia="Times New Roman" w:hAnsi="Calibri Light" w:cs="Calibri Light"/>
          <w:color w:val="000000" w:themeColor="text1"/>
          <w:sz w:val="22"/>
          <w:lang w:val="fr-BE" w:eastAsia="nl-NL"/>
        </w:rPr>
        <w:t xml:space="preserve">bonne </w:t>
      </w:r>
      <w:r w:rsidRPr="004B3A3B">
        <w:rPr>
          <w:rFonts w:ascii="Calibri Light" w:eastAsia="Times New Roman" w:hAnsi="Calibri Light" w:cs="Calibri Light"/>
          <w:color w:val="000000" w:themeColor="text1"/>
          <w:sz w:val="22"/>
          <w:lang w:val="fr-BE" w:eastAsia="nl-NL"/>
        </w:rPr>
        <w:t xml:space="preserve">et suffisante est assurée dans les espaces de travail, les vestiaires et les </w:t>
      </w:r>
      <w:r w:rsidR="00D36D99">
        <w:rPr>
          <w:rFonts w:ascii="Calibri Light" w:eastAsia="Times New Roman" w:hAnsi="Calibri Light" w:cs="Calibri Light"/>
          <w:color w:val="000000" w:themeColor="text1"/>
          <w:sz w:val="22"/>
          <w:lang w:val="fr-BE" w:eastAsia="nl-NL"/>
        </w:rPr>
        <w:t>endroits sanitaires</w:t>
      </w:r>
      <w:r w:rsidRPr="004B3A3B">
        <w:rPr>
          <w:rFonts w:ascii="Calibri Light" w:eastAsia="Times New Roman" w:hAnsi="Calibri Light" w:cs="Calibri Light"/>
          <w:color w:val="000000" w:themeColor="text1"/>
          <w:sz w:val="22"/>
          <w:lang w:val="fr-BE" w:eastAsia="nl-NL"/>
        </w:rPr>
        <w:t xml:space="preserve"> (</w:t>
      </w:r>
      <w:r>
        <w:rPr>
          <w:rFonts w:ascii="Calibri Light" w:eastAsia="Times New Roman" w:hAnsi="Calibri Light" w:cs="Calibri Light"/>
          <w:color w:val="000000" w:themeColor="text1"/>
          <w:sz w:val="22"/>
          <w:lang w:val="fr-BE" w:eastAsia="nl-NL"/>
        </w:rPr>
        <w:t xml:space="preserve">ventilation </w:t>
      </w:r>
      <w:r w:rsidRPr="004B3A3B">
        <w:rPr>
          <w:rFonts w:ascii="Calibri Light" w:eastAsia="Times New Roman" w:hAnsi="Calibri Light" w:cs="Calibri Light"/>
          <w:color w:val="000000" w:themeColor="text1"/>
          <w:sz w:val="22"/>
          <w:lang w:val="fr-BE" w:eastAsia="nl-NL"/>
        </w:rPr>
        <w:t xml:space="preserve">naturelle ou </w:t>
      </w:r>
      <w:r>
        <w:rPr>
          <w:rFonts w:ascii="Calibri Light" w:eastAsia="Times New Roman" w:hAnsi="Calibri Light" w:cs="Calibri Light"/>
          <w:color w:val="000000" w:themeColor="text1"/>
          <w:sz w:val="22"/>
          <w:lang w:val="fr-BE" w:eastAsia="nl-NL"/>
        </w:rPr>
        <w:t xml:space="preserve">ventilation </w:t>
      </w:r>
      <w:r w:rsidRPr="004B3A3B">
        <w:rPr>
          <w:rFonts w:ascii="Calibri Light" w:eastAsia="Times New Roman" w:hAnsi="Calibri Light" w:cs="Calibri Light"/>
          <w:color w:val="000000" w:themeColor="text1"/>
          <w:sz w:val="22"/>
          <w:lang w:val="fr-BE" w:eastAsia="nl-NL"/>
        </w:rPr>
        <w:t>mécanique</w:t>
      </w:r>
      <w:r w:rsidR="0035094C" w:rsidRPr="004B3A3B">
        <w:rPr>
          <w:rFonts w:ascii="Calibri Light" w:eastAsia="Times New Roman" w:hAnsi="Calibri Light" w:cs="Calibri Light"/>
          <w:color w:val="000000" w:themeColor="text1"/>
          <w:sz w:val="22"/>
          <w:lang w:val="fr-BE" w:eastAsia="nl-NL"/>
        </w:rPr>
        <w:t>).</w:t>
      </w:r>
      <w:r w:rsidRPr="004B3A3B">
        <w:rPr>
          <w:rFonts w:ascii="Calibri Light" w:eastAsia="Times New Roman" w:hAnsi="Calibri Light" w:cs="Calibri Light"/>
          <w:color w:val="000000" w:themeColor="text1"/>
          <w:sz w:val="22"/>
          <w:lang w:val="fr-BE" w:eastAsia="nl-NL"/>
        </w:rPr>
        <w:t xml:space="preserve"> N'utilisez pas de ventilateurs individuels </w:t>
      </w:r>
      <w:r>
        <w:rPr>
          <w:rFonts w:ascii="Calibri Light" w:eastAsia="Times New Roman" w:hAnsi="Calibri Light" w:cs="Calibri Light"/>
          <w:color w:val="000000" w:themeColor="text1"/>
          <w:sz w:val="22"/>
          <w:lang w:val="fr-BE" w:eastAsia="nl-NL"/>
        </w:rPr>
        <w:t xml:space="preserve">susceptibles de propager </w:t>
      </w:r>
      <w:r w:rsidRPr="004B3A3B">
        <w:rPr>
          <w:rFonts w:ascii="Calibri Light" w:eastAsia="Times New Roman" w:hAnsi="Calibri Light" w:cs="Calibri Light"/>
          <w:color w:val="000000" w:themeColor="text1"/>
          <w:sz w:val="22"/>
          <w:lang w:val="fr-BE" w:eastAsia="nl-NL"/>
        </w:rPr>
        <w:t>le virus.</w:t>
      </w:r>
    </w:p>
    <w:p w14:paraId="20D3E876" w14:textId="28F66A16" w:rsidR="00B009C7" w:rsidRDefault="004B3A3B" w:rsidP="004B3A3B">
      <w:pPr>
        <w:pStyle w:val="ListParagraph"/>
        <w:numPr>
          <w:ilvl w:val="0"/>
          <w:numId w:val="3"/>
        </w:numPr>
        <w:spacing w:line="280" w:lineRule="atLeast"/>
        <w:rPr>
          <w:rFonts w:ascii="Calibri Light" w:eastAsia="Times New Roman" w:hAnsi="Calibri Light" w:cs="Calibri Light"/>
          <w:color w:val="000000" w:themeColor="text1"/>
          <w:sz w:val="22"/>
          <w:lang w:val="fr-BE" w:eastAsia="nl-NL"/>
        </w:rPr>
      </w:pPr>
      <w:r w:rsidRPr="004B3A3B">
        <w:rPr>
          <w:rFonts w:ascii="Calibri Light" w:eastAsia="Times New Roman" w:hAnsi="Calibri Light" w:cs="Calibri Light"/>
          <w:color w:val="000000" w:themeColor="text1"/>
          <w:sz w:val="22"/>
          <w:lang w:val="fr-BE" w:eastAsia="nl-NL"/>
        </w:rPr>
        <w:t xml:space="preserve">Une attention particulière a été </w:t>
      </w:r>
      <w:r>
        <w:rPr>
          <w:rFonts w:ascii="Calibri Light" w:eastAsia="Times New Roman" w:hAnsi="Calibri Light" w:cs="Calibri Light"/>
          <w:color w:val="000000" w:themeColor="text1"/>
          <w:sz w:val="22"/>
          <w:lang w:val="fr-BE" w:eastAsia="nl-NL"/>
        </w:rPr>
        <w:t>porté</w:t>
      </w:r>
      <w:r w:rsidRPr="004B3A3B">
        <w:rPr>
          <w:rFonts w:ascii="Calibri Light" w:eastAsia="Times New Roman" w:hAnsi="Calibri Light" w:cs="Calibri Light"/>
          <w:color w:val="000000" w:themeColor="text1"/>
          <w:sz w:val="22"/>
          <w:lang w:val="fr-BE" w:eastAsia="nl-NL"/>
        </w:rPr>
        <w:t xml:space="preserve">e aux équipements de protection appropriés, aux produits de nettoyage et aux instructions destinées aux travailleurs </w:t>
      </w:r>
      <w:r>
        <w:rPr>
          <w:rFonts w:ascii="Calibri Light" w:eastAsia="Times New Roman" w:hAnsi="Calibri Light" w:cs="Calibri Light"/>
          <w:color w:val="000000" w:themeColor="text1"/>
          <w:sz w:val="22"/>
          <w:lang w:val="fr-BE" w:eastAsia="nl-NL"/>
        </w:rPr>
        <w:t>chargés du nettoyage</w:t>
      </w:r>
      <w:r w:rsidR="00D77A14">
        <w:rPr>
          <w:rFonts w:ascii="Calibri Light" w:eastAsia="Times New Roman" w:hAnsi="Calibri Light" w:cs="Calibri Light"/>
          <w:color w:val="000000" w:themeColor="text1"/>
          <w:sz w:val="22"/>
          <w:lang w:val="fr-BE" w:eastAsia="nl-NL"/>
        </w:rPr>
        <w:t>.</w:t>
      </w:r>
    </w:p>
    <w:p w14:paraId="389AB6B9" w14:textId="77777777" w:rsidR="009B424F" w:rsidRDefault="009B424F" w:rsidP="00F307E8">
      <w:pPr>
        <w:pStyle w:val="CORONA"/>
      </w:pPr>
      <w:bookmarkStart w:id="122" w:name="_Toc39594501"/>
      <w:bookmarkStart w:id="123" w:name="_Toc39594927"/>
    </w:p>
    <w:p w14:paraId="0C4354BC" w14:textId="77777777" w:rsidR="009B424F" w:rsidRDefault="009B424F" w:rsidP="00F307E8">
      <w:pPr>
        <w:pStyle w:val="CORONA"/>
      </w:pPr>
    </w:p>
    <w:p w14:paraId="0AED60E4" w14:textId="77777777" w:rsidR="009B424F" w:rsidRDefault="009B424F" w:rsidP="00F307E8">
      <w:pPr>
        <w:pStyle w:val="CORONA"/>
      </w:pPr>
    </w:p>
    <w:p w14:paraId="0D33204C" w14:textId="7FD3810C" w:rsidR="00080938" w:rsidRDefault="00080938" w:rsidP="00F307E8">
      <w:pPr>
        <w:pStyle w:val="CORONA"/>
      </w:pPr>
      <w:bookmarkStart w:id="124" w:name="_Toc42082508"/>
      <w:bookmarkStart w:id="125" w:name="_Toc42082710"/>
      <w:r>
        <w:rPr>
          <w:noProof/>
        </w:rPr>
        <mc:AlternateContent>
          <mc:Choice Requires="wps">
            <w:drawing>
              <wp:anchor distT="0" distB="0" distL="114300" distR="114300" simplePos="0" relativeHeight="251673600" behindDoc="0" locked="0" layoutInCell="1" allowOverlap="1" wp14:anchorId="7D6AC984" wp14:editId="04C1B8DB">
                <wp:simplePos x="0" y="0"/>
                <wp:positionH relativeFrom="column">
                  <wp:posOffset>13970</wp:posOffset>
                </wp:positionH>
                <wp:positionV relativeFrom="paragraph">
                  <wp:posOffset>172720</wp:posOffset>
                </wp:positionV>
                <wp:extent cx="5822950" cy="30480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8E7C8" w14:textId="412FA68B" w:rsidR="009328F8" w:rsidRPr="00080938" w:rsidRDefault="009328F8" w:rsidP="00F307E8">
                            <w:pPr>
                              <w:pStyle w:val="CORONA"/>
                            </w:pPr>
                            <w:bookmarkStart w:id="126" w:name="_Toc39594906"/>
                            <w:bookmarkStart w:id="127" w:name="_Toc39594926"/>
                            <w:bookmarkStart w:id="128" w:name="_Toc39595031"/>
                            <w:bookmarkStart w:id="129" w:name="_Toc42082215"/>
                            <w:bookmarkStart w:id="130" w:name="_Toc42082509"/>
                            <w:bookmarkStart w:id="131" w:name="_Toc42082711"/>
                            <w:r w:rsidRPr="00080938">
                              <w:t>CIRCULATION SUR LE LIEU DE T</w:t>
                            </w:r>
                            <w:r>
                              <w:t>RAVAIL</w:t>
                            </w:r>
                            <w:bookmarkEnd w:id="126"/>
                            <w:bookmarkEnd w:id="127"/>
                            <w:bookmarkEnd w:id="128"/>
                            <w:bookmarkEnd w:id="129"/>
                            <w:bookmarkEnd w:id="130"/>
                            <w:bookmarkEnd w:id="1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AC984" id="Rectangle 24" o:spid="_x0000_s1035" style="position:absolute;margin-left:1.1pt;margin-top:13.6pt;width:458.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" fillcolor="#023160 [3204]" strokecolor="#01182f [1604]" strokeweight="1pt">
                <v:textbox>
                  <w:txbxContent>
                    <w:p w14:paraId="3568E7C8" w14:textId="412FA68B" w:rsidR="009328F8" w:rsidRPr="00080938" w:rsidRDefault="009328F8" w:rsidP="00F307E8">
                      <w:pPr>
                        <w:pStyle w:val="CORONA"/>
                      </w:pPr>
                      <w:bookmarkStart w:id="132" w:name="_Toc39594906"/>
                      <w:bookmarkStart w:id="133" w:name="_Toc39594926"/>
                      <w:bookmarkStart w:id="134" w:name="_Toc39595031"/>
                      <w:bookmarkStart w:id="135" w:name="_Toc42082215"/>
                      <w:bookmarkStart w:id="136" w:name="_Toc42082509"/>
                      <w:bookmarkStart w:id="137" w:name="_Toc42082711"/>
                      <w:r w:rsidRPr="00080938">
                        <w:t>CIRCULATION SUR LE LIEU DE T</w:t>
                      </w:r>
                      <w:r>
                        <w:t>RAVAIL</w:t>
                      </w:r>
                      <w:bookmarkEnd w:id="132"/>
                      <w:bookmarkEnd w:id="133"/>
                      <w:bookmarkEnd w:id="134"/>
                      <w:bookmarkEnd w:id="135"/>
                      <w:bookmarkEnd w:id="136"/>
                      <w:bookmarkEnd w:id="137"/>
                    </w:p>
                  </w:txbxContent>
                </v:textbox>
              </v:rect>
            </w:pict>
          </mc:Fallback>
        </mc:AlternateContent>
      </w:r>
      <w:bookmarkEnd w:id="122"/>
      <w:bookmarkEnd w:id="123"/>
      <w:bookmarkEnd w:id="124"/>
      <w:bookmarkEnd w:id="125"/>
    </w:p>
    <w:p w14:paraId="772083B0" w14:textId="77777777" w:rsidR="00080938" w:rsidRDefault="00080938" w:rsidP="00427CBF">
      <w:pPr>
        <w:rPr>
          <w:rFonts w:ascii="Calibri Light" w:eastAsiaTheme="majorEastAsia" w:hAnsi="Calibri Light" w:cs="Calibri Light"/>
          <w:color w:val="000000" w:themeColor="text1"/>
          <w:sz w:val="28"/>
          <w:szCs w:val="24"/>
          <w:lang w:val="fr-BE" w:eastAsia="nl-NL"/>
        </w:rPr>
      </w:pPr>
    </w:p>
    <w:p w14:paraId="3109CA97" w14:textId="77777777" w:rsidR="00265184" w:rsidRDefault="00265184" w:rsidP="00080938">
      <w:pPr>
        <w:spacing w:line="280" w:lineRule="atLeast"/>
        <w:rPr>
          <w:rFonts w:ascii="Calibri Light" w:hAnsi="Calibri Light" w:cs="Calibri Light"/>
          <w:b/>
          <w:bCs/>
          <w:color w:val="000000" w:themeColor="text1"/>
          <w:sz w:val="22"/>
          <w:lang w:val="fr-BE" w:eastAsia="nl-NL"/>
        </w:rPr>
      </w:pPr>
    </w:p>
    <w:p w14:paraId="2BA7EDF5" w14:textId="77777777" w:rsidR="00265184" w:rsidRDefault="00265184" w:rsidP="00080938">
      <w:pPr>
        <w:spacing w:line="280" w:lineRule="atLeast"/>
        <w:rPr>
          <w:rFonts w:ascii="Calibri Light" w:hAnsi="Calibri Light" w:cs="Calibri Light"/>
          <w:b/>
          <w:bCs/>
          <w:color w:val="000000" w:themeColor="text1"/>
          <w:sz w:val="22"/>
          <w:lang w:val="fr-BE" w:eastAsia="nl-NL"/>
        </w:rPr>
      </w:pPr>
    </w:p>
    <w:p w14:paraId="748E71A0" w14:textId="5FADDA98" w:rsidR="002D5400" w:rsidRPr="00080938" w:rsidRDefault="002D5400" w:rsidP="00080938">
      <w:pPr>
        <w:spacing w:line="280" w:lineRule="atLeast"/>
        <w:rPr>
          <w:rFonts w:ascii="Calibri Light" w:hAnsi="Calibri Light" w:cs="Calibri Light"/>
          <w:b/>
          <w:bCs/>
          <w:color w:val="000000" w:themeColor="text1"/>
          <w:sz w:val="22"/>
          <w:lang w:val="fr-BE" w:eastAsia="nl-NL"/>
        </w:rPr>
      </w:pPr>
      <w:r w:rsidRPr="00080938">
        <w:rPr>
          <w:rFonts w:ascii="Calibri Light" w:hAnsi="Calibri Light" w:cs="Calibri Light"/>
          <w:b/>
          <w:bCs/>
          <w:color w:val="000000" w:themeColor="text1"/>
          <w:sz w:val="22"/>
          <w:lang w:val="fr-BE" w:eastAsia="nl-NL"/>
        </w:rPr>
        <w:t xml:space="preserve">Réduire la circulation inutile sur le lieu de travail </w:t>
      </w:r>
    </w:p>
    <w:p w14:paraId="17A9F772" w14:textId="39798711" w:rsidR="00742FDC" w:rsidRPr="00427CBF" w:rsidRDefault="001E1DC1" w:rsidP="00427CBF">
      <w:pPr>
        <w:pStyle w:val="ListParagraph"/>
        <w:numPr>
          <w:ilvl w:val="0"/>
          <w:numId w:val="3"/>
        </w:numPr>
        <w:spacing w:line="280" w:lineRule="atLeast"/>
        <w:rPr>
          <w:rFonts w:ascii="Calibri Light" w:eastAsia="Times New Roman" w:hAnsi="Calibri Light" w:cs="Calibri Light"/>
          <w:color w:val="000000" w:themeColor="text1"/>
          <w:sz w:val="22"/>
          <w:lang w:val="fr-BE"/>
        </w:rPr>
      </w:pPr>
      <w:r w:rsidRPr="00427CBF">
        <w:rPr>
          <w:rFonts w:ascii="Calibri Light" w:eastAsia="Times New Roman" w:hAnsi="Calibri Light" w:cs="Calibri Light"/>
          <w:color w:val="000000" w:themeColor="text1"/>
          <w:sz w:val="22"/>
          <w:lang w:val="fr-BE"/>
        </w:rPr>
        <w:t xml:space="preserve">Les travailleurs sont obligés de se rendre </w:t>
      </w:r>
      <w:r w:rsidR="002D5400" w:rsidRPr="00427CBF">
        <w:rPr>
          <w:rFonts w:ascii="Calibri Light" w:eastAsia="Times New Roman" w:hAnsi="Calibri Light" w:cs="Calibri Light"/>
          <w:color w:val="000000" w:themeColor="text1"/>
          <w:sz w:val="22"/>
          <w:lang w:val="fr-BE"/>
        </w:rPr>
        <w:t xml:space="preserve">uniquement sur </w:t>
      </w:r>
      <w:r w:rsidR="00101484" w:rsidRPr="00427CBF">
        <w:rPr>
          <w:rFonts w:ascii="Calibri Light" w:eastAsia="Times New Roman" w:hAnsi="Calibri Light" w:cs="Calibri Light"/>
          <w:color w:val="000000" w:themeColor="text1"/>
          <w:sz w:val="22"/>
          <w:lang w:val="fr-BE"/>
        </w:rPr>
        <w:t>leurs</w:t>
      </w:r>
      <w:r w:rsidR="002D5400" w:rsidRPr="00427CBF">
        <w:rPr>
          <w:rFonts w:ascii="Calibri Light" w:eastAsia="Times New Roman" w:hAnsi="Calibri Light" w:cs="Calibri Light"/>
          <w:color w:val="000000" w:themeColor="text1"/>
          <w:sz w:val="22"/>
          <w:lang w:val="fr-BE"/>
        </w:rPr>
        <w:t xml:space="preserve"> lieux de travail, de vestiaire et de pause.</w:t>
      </w:r>
    </w:p>
    <w:p w14:paraId="6E868EAD" w14:textId="2711D14D" w:rsidR="00742FDC" w:rsidRPr="00427CBF" w:rsidRDefault="002D5400" w:rsidP="00427CBF">
      <w:pPr>
        <w:pStyle w:val="ListParagraph"/>
        <w:numPr>
          <w:ilvl w:val="0"/>
          <w:numId w:val="3"/>
        </w:numPr>
        <w:spacing w:line="280" w:lineRule="atLeast"/>
        <w:rPr>
          <w:rFonts w:ascii="Calibri Light" w:eastAsia="Times New Roman" w:hAnsi="Calibri Light" w:cs="Calibri Light"/>
          <w:color w:val="000000" w:themeColor="text1"/>
          <w:sz w:val="22"/>
          <w:lang w:val="fr-BE"/>
        </w:rPr>
      </w:pPr>
      <w:r w:rsidRPr="00427CBF">
        <w:rPr>
          <w:rFonts w:ascii="Calibri Light" w:eastAsia="Times New Roman" w:hAnsi="Calibri Light" w:cs="Calibri Light"/>
          <w:color w:val="000000" w:themeColor="text1"/>
          <w:sz w:val="22"/>
          <w:lang w:val="fr-BE"/>
        </w:rPr>
        <w:t xml:space="preserve">L'accès des personnes extérieures est limité aux endroits où elles doivent passer. </w:t>
      </w:r>
      <w:r w:rsidR="0035094C" w:rsidRPr="00427CBF">
        <w:rPr>
          <w:rFonts w:ascii="Calibri Light" w:eastAsia="Times New Roman" w:hAnsi="Calibri Light" w:cs="Calibri Light"/>
          <w:color w:val="000000" w:themeColor="text1"/>
          <w:sz w:val="22"/>
          <w:lang w:val="fr-BE"/>
        </w:rPr>
        <w:t xml:space="preserve">L’entreprise </w:t>
      </w:r>
      <w:r w:rsidRPr="00427CBF">
        <w:rPr>
          <w:rFonts w:ascii="Calibri Light" w:eastAsia="Times New Roman" w:hAnsi="Calibri Light" w:cs="Calibri Light"/>
          <w:color w:val="000000" w:themeColor="text1"/>
          <w:sz w:val="22"/>
          <w:lang w:val="fr-BE"/>
        </w:rPr>
        <w:t>demand</w:t>
      </w:r>
      <w:r w:rsidR="001E1DC1" w:rsidRPr="00427CBF">
        <w:rPr>
          <w:rFonts w:ascii="Calibri Light" w:eastAsia="Times New Roman" w:hAnsi="Calibri Light" w:cs="Calibri Light"/>
          <w:color w:val="000000" w:themeColor="text1"/>
          <w:sz w:val="22"/>
          <w:lang w:val="fr-BE"/>
        </w:rPr>
        <w:t>ent</w:t>
      </w:r>
      <w:r w:rsidRPr="00427CBF">
        <w:rPr>
          <w:rFonts w:ascii="Calibri Light" w:eastAsia="Times New Roman" w:hAnsi="Calibri Light" w:cs="Calibri Light"/>
          <w:color w:val="000000" w:themeColor="text1"/>
          <w:sz w:val="22"/>
          <w:lang w:val="fr-BE"/>
        </w:rPr>
        <w:t xml:space="preserve"> </w:t>
      </w:r>
      <w:r w:rsidR="00BF2BD0">
        <w:rPr>
          <w:rFonts w:ascii="Calibri Light" w:eastAsia="Times New Roman" w:hAnsi="Calibri Light" w:cs="Calibri Light"/>
          <w:color w:val="000000" w:themeColor="text1"/>
          <w:sz w:val="22"/>
          <w:lang w:val="fr-BE"/>
        </w:rPr>
        <w:t>aux conducteurs externe</w:t>
      </w:r>
      <w:r w:rsidR="00520D50">
        <w:rPr>
          <w:rFonts w:ascii="Calibri Light" w:eastAsia="Times New Roman" w:hAnsi="Calibri Light" w:cs="Calibri Light"/>
          <w:color w:val="000000" w:themeColor="text1"/>
          <w:sz w:val="22"/>
          <w:lang w:val="fr-BE"/>
        </w:rPr>
        <w:t>s</w:t>
      </w:r>
      <w:r w:rsidR="00BF2BD0">
        <w:rPr>
          <w:rFonts w:ascii="Calibri Light" w:eastAsia="Times New Roman" w:hAnsi="Calibri Light" w:cs="Calibri Light"/>
          <w:color w:val="000000" w:themeColor="text1"/>
          <w:sz w:val="22"/>
          <w:lang w:val="fr-BE"/>
        </w:rPr>
        <w:t xml:space="preserve"> </w:t>
      </w:r>
      <w:r w:rsidRPr="00427CBF">
        <w:rPr>
          <w:rFonts w:ascii="Calibri Light" w:eastAsia="Times New Roman" w:hAnsi="Calibri Light" w:cs="Calibri Light"/>
          <w:color w:val="000000" w:themeColor="text1"/>
          <w:sz w:val="22"/>
          <w:lang w:val="fr-BE"/>
        </w:rPr>
        <w:t xml:space="preserve">de rester </w:t>
      </w:r>
      <w:r w:rsidRPr="009328F8">
        <w:rPr>
          <w:rFonts w:ascii="Calibri Light" w:eastAsia="Times New Roman" w:hAnsi="Calibri Light" w:cs="Calibri Light"/>
          <w:color w:val="000000" w:themeColor="text1"/>
          <w:sz w:val="22"/>
          <w:lang w:val="fr-BE"/>
        </w:rPr>
        <w:t>dans le</w:t>
      </w:r>
      <w:r w:rsidR="00BF2BD0" w:rsidRPr="009328F8">
        <w:rPr>
          <w:rFonts w:ascii="Calibri Light" w:eastAsia="Times New Roman" w:hAnsi="Calibri Light" w:cs="Calibri Light"/>
          <w:color w:val="000000" w:themeColor="text1"/>
          <w:sz w:val="22"/>
          <w:lang w:val="fr-BE"/>
        </w:rPr>
        <w:t>ur</w:t>
      </w:r>
      <w:r w:rsidRPr="009328F8">
        <w:rPr>
          <w:rFonts w:ascii="Calibri Light" w:eastAsia="Times New Roman" w:hAnsi="Calibri Light" w:cs="Calibri Light"/>
          <w:color w:val="000000" w:themeColor="text1"/>
          <w:sz w:val="22"/>
          <w:lang w:val="fr-BE"/>
        </w:rPr>
        <w:t xml:space="preserve"> camion</w:t>
      </w:r>
      <w:r w:rsidR="00C21B4D" w:rsidRPr="009328F8">
        <w:rPr>
          <w:rFonts w:ascii="Calibri Light" w:eastAsia="Times New Roman" w:hAnsi="Calibri Light" w:cs="Calibri Light"/>
          <w:color w:val="000000" w:themeColor="text1"/>
          <w:sz w:val="22"/>
          <w:lang w:val="fr-BE"/>
        </w:rPr>
        <w:t> </w:t>
      </w:r>
      <w:r w:rsidRPr="009328F8">
        <w:rPr>
          <w:rFonts w:ascii="Calibri Light" w:eastAsia="Times New Roman" w:hAnsi="Calibri Light" w:cs="Calibri Light"/>
          <w:color w:val="000000" w:themeColor="text1"/>
          <w:sz w:val="22"/>
          <w:lang w:val="fr-BE"/>
        </w:rPr>
        <w:t>.</w:t>
      </w:r>
      <w:r w:rsidRPr="00427CBF">
        <w:rPr>
          <w:rFonts w:ascii="Calibri Light" w:eastAsia="Times New Roman" w:hAnsi="Calibri Light" w:cs="Calibri Light"/>
          <w:color w:val="000000" w:themeColor="text1"/>
          <w:sz w:val="22"/>
          <w:lang w:val="fr-BE"/>
        </w:rPr>
        <w:t xml:space="preserve"> Des toilettes sont prévues pour eux. </w:t>
      </w:r>
    </w:p>
    <w:p w14:paraId="3B1C80E1" w14:textId="0A34BD56" w:rsidR="00742FDC" w:rsidRPr="00427CBF" w:rsidRDefault="002D5400" w:rsidP="00427CBF">
      <w:pPr>
        <w:pStyle w:val="ListParagraph"/>
        <w:numPr>
          <w:ilvl w:val="0"/>
          <w:numId w:val="3"/>
        </w:numPr>
        <w:spacing w:line="280" w:lineRule="atLeast"/>
        <w:rPr>
          <w:rFonts w:ascii="Calibri Light" w:eastAsia="Times New Roman" w:hAnsi="Calibri Light" w:cs="Calibri Light"/>
          <w:color w:val="000000" w:themeColor="text1"/>
          <w:sz w:val="22"/>
          <w:lang w:val="fr-BE"/>
        </w:rPr>
      </w:pPr>
      <w:r w:rsidRPr="00427CBF">
        <w:rPr>
          <w:rFonts w:ascii="Calibri Light" w:eastAsia="Times New Roman" w:hAnsi="Calibri Light" w:cs="Calibri Light"/>
          <w:color w:val="000000" w:themeColor="text1"/>
          <w:sz w:val="22"/>
          <w:lang w:val="fr-BE"/>
        </w:rPr>
        <w:t>Les parties externes doivent également respecter les règles de distance ainsi que l'hygiène des mains et des éternuements. Le nettoyage et la désinfection des mains sont fournis.</w:t>
      </w:r>
    </w:p>
    <w:p w14:paraId="70155090" w14:textId="77777777" w:rsidR="00711439" w:rsidRDefault="00711439" w:rsidP="00F307E8">
      <w:pPr>
        <w:pStyle w:val="CORONA"/>
      </w:pPr>
      <w:bookmarkStart w:id="138" w:name="_Toc39594502"/>
    </w:p>
    <w:p w14:paraId="04BC35FB" w14:textId="77777777" w:rsidR="00711439" w:rsidRDefault="00711439" w:rsidP="00F307E8">
      <w:pPr>
        <w:pStyle w:val="CORONA"/>
      </w:pPr>
    </w:p>
    <w:p w14:paraId="2A78CEF7" w14:textId="77777777" w:rsidR="00711439" w:rsidRDefault="00711439" w:rsidP="00F307E8">
      <w:pPr>
        <w:pStyle w:val="CORONA"/>
      </w:pPr>
    </w:p>
    <w:p w14:paraId="20C6D8D8" w14:textId="3B2A1FCA" w:rsidR="001D1841" w:rsidRDefault="001D1841" w:rsidP="00F307E8">
      <w:pPr>
        <w:pStyle w:val="CORONA"/>
      </w:pPr>
      <w:bookmarkStart w:id="139" w:name="_Toc39594929"/>
      <w:bookmarkStart w:id="140" w:name="_Toc42082510"/>
      <w:bookmarkStart w:id="141" w:name="_Toc42082712"/>
      <w:r>
        <w:rPr>
          <w:noProof/>
        </w:rPr>
        <mc:AlternateContent>
          <mc:Choice Requires="wps">
            <w:drawing>
              <wp:anchor distT="0" distB="0" distL="114300" distR="114300" simplePos="0" relativeHeight="251675648" behindDoc="0" locked="0" layoutInCell="1" allowOverlap="1" wp14:anchorId="17567891" wp14:editId="3881AE72">
                <wp:simplePos x="0" y="0"/>
                <wp:positionH relativeFrom="column">
                  <wp:posOffset>7620</wp:posOffset>
                </wp:positionH>
                <wp:positionV relativeFrom="paragraph">
                  <wp:posOffset>-285750</wp:posOffset>
                </wp:positionV>
                <wp:extent cx="5822950" cy="3048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D143FF" w14:textId="2DB76910" w:rsidR="009328F8" w:rsidRDefault="009328F8" w:rsidP="00F307E8">
                            <w:pPr>
                              <w:pStyle w:val="CORONA"/>
                            </w:pPr>
                            <w:bookmarkStart w:id="142" w:name="_Toc39594908"/>
                            <w:bookmarkStart w:id="143" w:name="_Toc39594928"/>
                            <w:bookmarkStart w:id="144" w:name="_Toc39595033"/>
                            <w:bookmarkStart w:id="145" w:name="_Toc42082217"/>
                            <w:bookmarkStart w:id="146" w:name="_Toc42082511"/>
                            <w:bookmarkStart w:id="147" w:name="_Toc42082713"/>
                            <w:r>
                              <w:t>PRECAUTIONS SUPPLEMENTAIRES</w:t>
                            </w:r>
                            <w:bookmarkEnd w:id="142"/>
                            <w:bookmarkEnd w:id="143"/>
                            <w:bookmarkEnd w:id="144"/>
                            <w:bookmarkEnd w:id="145"/>
                            <w:bookmarkEnd w:id="146"/>
                            <w:bookmarkEnd w:id="1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67891" id="Rectangle 25" o:spid="_x0000_s1036" style="position:absolute;margin-left:.6pt;margin-top:-22.5pt;width:458.5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" fillcolor="#023160 [3204]" strokecolor="#01182f [1604]" strokeweight="1pt">
                <v:textbox>
                  <w:txbxContent>
                    <w:p w14:paraId="0CD143FF" w14:textId="2DB76910" w:rsidR="009328F8" w:rsidRDefault="009328F8" w:rsidP="00F307E8">
                      <w:pPr>
                        <w:pStyle w:val="CORONA"/>
                      </w:pPr>
                      <w:bookmarkStart w:id="148" w:name="_Toc39594908"/>
                      <w:bookmarkStart w:id="149" w:name="_Toc39594928"/>
                      <w:bookmarkStart w:id="150" w:name="_Toc39595033"/>
                      <w:bookmarkStart w:id="151" w:name="_Toc42082217"/>
                      <w:bookmarkStart w:id="152" w:name="_Toc42082511"/>
                      <w:bookmarkStart w:id="153" w:name="_Toc42082713"/>
                      <w:r>
                        <w:t>PRECAUTIONS SUPPLEMENTAIRES</w:t>
                      </w:r>
                      <w:bookmarkEnd w:id="148"/>
                      <w:bookmarkEnd w:id="149"/>
                      <w:bookmarkEnd w:id="150"/>
                      <w:bookmarkEnd w:id="151"/>
                      <w:bookmarkEnd w:id="152"/>
                      <w:bookmarkEnd w:id="153"/>
                    </w:p>
                  </w:txbxContent>
                </v:textbox>
              </v:rect>
            </w:pict>
          </mc:Fallback>
        </mc:AlternateContent>
      </w:r>
      <w:bookmarkEnd w:id="138"/>
      <w:bookmarkEnd w:id="139"/>
      <w:bookmarkEnd w:id="140"/>
      <w:bookmarkEnd w:id="141"/>
    </w:p>
    <w:p w14:paraId="008DFB59" w14:textId="2F2E2A98" w:rsidR="00984375" w:rsidRPr="00427CBF" w:rsidRDefault="00431553" w:rsidP="009328F8">
      <w:pPr>
        <w:pStyle w:val="ListParagraph"/>
        <w:numPr>
          <w:ilvl w:val="0"/>
          <w:numId w:val="27"/>
        </w:numPr>
        <w:rPr>
          <w:rFonts w:ascii="Calibri Light" w:hAnsi="Calibri Light" w:cs="Calibri Light"/>
          <w:color w:val="000000" w:themeColor="text1"/>
          <w:sz w:val="22"/>
          <w:lang w:val="fr-BE"/>
        </w:rPr>
      </w:pPr>
      <w:r w:rsidRPr="00431553">
        <w:rPr>
          <w:rFonts w:ascii="Calibri Light" w:hAnsi="Calibri Light" w:cs="Calibri Light"/>
          <w:color w:val="000000" w:themeColor="text1"/>
          <w:sz w:val="22"/>
          <w:lang w:val="fr-BE"/>
        </w:rPr>
        <w:t xml:space="preserve">L'employeur peut demander aux travailleurs de mesurer leur température avant de se rendre à l'entreprise. </w:t>
      </w:r>
      <w:r w:rsidR="00984375" w:rsidRPr="00427CBF">
        <w:rPr>
          <w:rFonts w:ascii="Calibri Light" w:hAnsi="Calibri Light" w:cs="Calibri Light"/>
          <w:color w:val="000000" w:themeColor="text1"/>
          <w:sz w:val="22"/>
          <w:lang w:val="fr-BE"/>
        </w:rPr>
        <w:t xml:space="preserve">S’il n’a pas été possible au travailleur de prendre sa température corporelle, l’employeur en accord avec ses organes consultatifs, peut prendre des mesures afin </w:t>
      </w:r>
      <w:r w:rsidR="0035094C" w:rsidRPr="00427CBF">
        <w:rPr>
          <w:rFonts w:ascii="Calibri Light" w:hAnsi="Calibri Light" w:cs="Calibri Light"/>
          <w:color w:val="000000" w:themeColor="text1"/>
          <w:sz w:val="22"/>
          <w:lang w:val="fr-BE"/>
        </w:rPr>
        <w:t>qu’ils puissent</w:t>
      </w:r>
      <w:r w:rsidR="00984375" w:rsidRPr="00427CBF">
        <w:rPr>
          <w:rFonts w:ascii="Calibri Light" w:hAnsi="Calibri Light" w:cs="Calibri Light"/>
          <w:color w:val="000000" w:themeColor="text1"/>
          <w:sz w:val="22"/>
          <w:lang w:val="fr-BE"/>
        </w:rPr>
        <w:t xml:space="preserve"> le faire avant de rentrer sur les lieux de travail et ce en toute discrétion.</w:t>
      </w:r>
      <w:r>
        <w:rPr>
          <w:rFonts w:ascii="Calibri Light" w:hAnsi="Calibri Light" w:cs="Calibri Light"/>
          <w:color w:val="000000" w:themeColor="text1"/>
          <w:sz w:val="22"/>
          <w:lang w:val="fr-BE"/>
        </w:rPr>
        <w:t xml:space="preserve"> </w:t>
      </w:r>
      <w:r w:rsidRPr="00431553">
        <w:rPr>
          <w:rFonts w:ascii="Calibri Light" w:hAnsi="Calibri Light" w:cs="Calibri Light"/>
          <w:color w:val="000000" w:themeColor="text1"/>
          <w:sz w:val="22"/>
          <w:lang w:val="fr-BE"/>
        </w:rPr>
        <w:t>La fièvre n'est qu'un des symptômes possibles de Covid-19 et il faut rester attentif aux autres symptômes.</w:t>
      </w:r>
    </w:p>
    <w:p w14:paraId="02763C7C" w14:textId="538A42D7" w:rsidR="00080938" w:rsidRDefault="00080938" w:rsidP="00080938">
      <w:pPr>
        <w:pStyle w:val="H2numbered"/>
        <w:numPr>
          <w:ilvl w:val="0"/>
          <w:numId w:val="5"/>
        </w:numPr>
        <w:rPr>
          <w:lang w:val="fr-BE"/>
        </w:rPr>
      </w:pPr>
      <w:bookmarkStart w:id="154" w:name="_Toc39591756"/>
      <w:bookmarkStart w:id="155" w:name="_Toc39592012"/>
      <w:r>
        <w:rPr>
          <w:noProof/>
          <w:lang w:val="fr-BE"/>
        </w:rPr>
        <mc:AlternateContent>
          <mc:Choice Requires="wps">
            <w:drawing>
              <wp:anchor distT="0" distB="0" distL="114300" distR="114300" simplePos="0" relativeHeight="251677696" behindDoc="0" locked="0" layoutInCell="1" allowOverlap="1" wp14:anchorId="0CFB14AD" wp14:editId="1754EA19">
                <wp:simplePos x="0" y="0"/>
                <wp:positionH relativeFrom="column">
                  <wp:posOffset>13970</wp:posOffset>
                </wp:positionH>
                <wp:positionV relativeFrom="paragraph">
                  <wp:posOffset>172720</wp:posOffset>
                </wp:positionV>
                <wp:extent cx="5822950" cy="30480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B7184F" w14:textId="132C5640" w:rsidR="009328F8" w:rsidRPr="00A02E7D" w:rsidRDefault="009328F8" w:rsidP="00F307E8">
                            <w:pPr>
                              <w:pStyle w:val="CORONA"/>
                            </w:pPr>
                            <w:bookmarkStart w:id="156" w:name="_Toc39594910"/>
                            <w:bookmarkStart w:id="157" w:name="_Toc39594930"/>
                            <w:bookmarkStart w:id="158" w:name="_Toc39595035"/>
                            <w:bookmarkStart w:id="159" w:name="_Toc42081903"/>
                            <w:bookmarkStart w:id="160" w:name="_Toc42082218"/>
                            <w:bookmarkStart w:id="161" w:name="_Toc42082512"/>
                            <w:bookmarkStart w:id="162" w:name="_Toc42082714"/>
                            <w:r w:rsidRPr="00A02E7D">
                              <w:t>NOUVEAUX TRAVAILLEURS - PERSONNES EXTERNES – TRAVAILLER EN DEPLACEMENT</w:t>
                            </w:r>
                            <w:bookmarkEnd w:id="156"/>
                            <w:bookmarkEnd w:id="157"/>
                            <w:bookmarkEnd w:id="158"/>
                            <w:bookmarkEnd w:id="159"/>
                            <w:bookmarkEnd w:id="160"/>
                            <w:bookmarkEnd w:id="161"/>
                            <w:bookmarkEnd w:id="1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B14AD" id="Rectangle 26" o:spid="_x0000_s1037" style="position:absolute;left:0;text-align:left;margin-left:1.1pt;margin-top:13.6pt;width:458.5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" fillcolor="#023160 [3204]" strokecolor="#01182f [1604]" strokeweight="1pt">
                <v:textbox>
                  <w:txbxContent>
                    <w:p w14:paraId="55B7184F" w14:textId="132C5640" w:rsidR="009328F8" w:rsidRPr="00A02E7D" w:rsidRDefault="009328F8" w:rsidP="00F307E8">
                      <w:pPr>
                        <w:pStyle w:val="CORONA"/>
                      </w:pPr>
                      <w:bookmarkStart w:id="163" w:name="_Toc39594910"/>
                      <w:bookmarkStart w:id="164" w:name="_Toc39594930"/>
                      <w:bookmarkStart w:id="165" w:name="_Toc39595035"/>
                      <w:bookmarkStart w:id="166" w:name="_Toc42081903"/>
                      <w:bookmarkStart w:id="167" w:name="_Toc42082218"/>
                      <w:bookmarkStart w:id="168" w:name="_Toc42082512"/>
                      <w:bookmarkStart w:id="169" w:name="_Toc42082714"/>
                      <w:r w:rsidRPr="00A02E7D">
                        <w:t>NOUVEAUX TRAVAILLEURS - PERSONNES EXTERNES – TRAVAILLER EN DEPLACEMENT</w:t>
                      </w:r>
                      <w:bookmarkEnd w:id="163"/>
                      <w:bookmarkEnd w:id="164"/>
                      <w:bookmarkEnd w:id="165"/>
                      <w:bookmarkEnd w:id="166"/>
                      <w:bookmarkEnd w:id="167"/>
                      <w:bookmarkEnd w:id="168"/>
                      <w:bookmarkEnd w:id="169"/>
                    </w:p>
                  </w:txbxContent>
                </v:textbox>
              </v:rect>
            </w:pict>
          </mc:Fallback>
        </mc:AlternateContent>
      </w:r>
      <w:bookmarkEnd w:id="154"/>
      <w:bookmarkEnd w:id="155"/>
    </w:p>
    <w:p w14:paraId="69113F52" w14:textId="77777777" w:rsidR="00080938" w:rsidRDefault="00080938" w:rsidP="00F307E8">
      <w:pPr>
        <w:pStyle w:val="CORONA"/>
      </w:pPr>
    </w:p>
    <w:p w14:paraId="6B5AD566" w14:textId="77777777" w:rsidR="00265184" w:rsidRDefault="00265184" w:rsidP="00080938">
      <w:pPr>
        <w:spacing w:line="280" w:lineRule="atLeast"/>
        <w:rPr>
          <w:rFonts w:ascii="Calibri Light" w:hAnsi="Calibri Light" w:cs="Calibri Light"/>
          <w:b/>
          <w:bCs/>
          <w:color w:val="000000" w:themeColor="text1"/>
          <w:sz w:val="22"/>
          <w:lang w:val="fr-BE" w:eastAsia="nl-NL"/>
        </w:rPr>
      </w:pPr>
    </w:p>
    <w:p w14:paraId="38FCCBB6" w14:textId="6460A9B1" w:rsidR="0023636B" w:rsidRPr="00080938" w:rsidRDefault="00080938" w:rsidP="00080938">
      <w:pPr>
        <w:spacing w:line="280" w:lineRule="atLeast"/>
        <w:rPr>
          <w:rFonts w:ascii="Calibri Light" w:hAnsi="Calibri Light" w:cs="Calibri Light"/>
          <w:b/>
          <w:bCs/>
          <w:color w:val="000000" w:themeColor="text1"/>
          <w:sz w:val="22"/>
          <w:lang w:val="fr-BE" w:eastAsia="nl-NL"/>
        </w:rPr>
      </w:pPr>
      <w:r>
        <w:rPr>
          <w:rFonts w:ascii="Calibri Light" w:hAnsi="Calibri Light" w:cs="Calibri Light"/>
          <w:b/>
          <w:bCs/>
          <w:color w:val="000000" w:themeColor="text1"/>
          <w:sz w:val="22"/>
          <w:lang w:val="fr-BE" w:eastAsia="nl-NL"/>
        </w:rPr>
        <w:t>Pour les</w:t>
      </w:r>
      <w:r w:rsidRPr="00080938">
        <w:rPr>
          <w:rFonts w:ascii="Calibri Light" w:hAnsi="Calibri Light" w:cs="Calibri Light"/>
          <w:b/>
          <w:bCs/>
          <w:color w:val="000000" w:themeColor="text1"/>
          <w:sz w:val="22"/>
          <w:lang w:val="fr-BE" w:eastAsia="nl-NL"/>
        </w:rPr>
        <w:t xml:space="preserve"> n</w:t>
      </w:r>
      <w:r w:rsidR="0023636B" w:rsidRPr="00080938">
        <w:rPr>
          <w:rFonts w:ascii="Calibri Light" w:hAnsi="Calibri Light" w:cs="Calibri Light"/>
          <w:b/>
          <w:bCs/>
          <w:color w:val="000000" w:themeColor="text1"/>
          <w:sz w:val="22"/>
          <w:lang w:val="fr-BE" w:eastAsia="nl-NL"/>
        </w:rPr>
        <w:t xml:space="preserve">ouveaux travailleurs, y compris les travailleurs intérimaires : </w:t>
      </w:r>
    </w:p>
    <w:p w14:paraId="551FCB06" w14:textId="24BBADCE" w:rsidR="0023636B" w:rsidRPr="00427CBF" w:rsidRDefault="0023636B" w:rsidP="00080938">
      <w:pPr>
        <w:pStyle w:val="ListParagraph"/>
        <w:numPr>
          <w:ilvl w:val="0"/>
          <w:numId w:val="27"/>
        </w:numPr>
        <w:rPr>
          <w:rFonts w:ascii="Calibri Light" w:hAnsi="Calibri Light" w:cs="Calibri Light"/>
          <w:color w:val="000000" w:themeColor="text1"/>
          <w:sz w:val="22"/>
          <w:lang w:val="fr-BE"/>
        </w:rPr>
      </w:pPr>
      <w:r w:rsidRPr="00427CBF">
        <w:rPr>
          <w:rFonts w:ascii="Calibri Light" w:hAnsi="Calibri Light" w:cs="Calibri Light"/>
          <w:color w:val="000000" w:themeColor="text1"/>
          <w:sz w:val="22"/>
          <w:lang w:val="fr-BE"/>
        </w:rPr>
        <w:t>L’entreprise souligne que, même en cette période de crise,</w:t>
      </w:r>
      <w:r w:rsidR="00101484" w:rsidRPr="00427CBF">
        <w:rPr>
          <w:rFonts w:ascii="Calibri Light" w:hAnsi="Calibri Light" w:cs="Calibri Light"/>
          <w:color w:val="000000" w:themeColor="text1"/>
          <w:sz w:val="22"/>
          <w:lang w:val="fr-BE"/>
        </w:rPr>
        <w:t xml:space="preserve"> pour</w:t>
      </w:r>
      <w:r w:rsidRPr="00427CBF">
        <w:rPr>
          <w:rFonts w:ascii="Calibri Light" w:hAnsi="Calibri Light" w:cs="Calibri Light"/>
          <w:color w:val="000000" w:themeColor="text1"/>
          <w:sz w:val="22"/>
          <w:lang w:val="fr-BE"/>
        </w:rPr>
        <w:t xml:space="preserve"> l'accueil de nouveaux travailleurs, y compris </w:t>
      </w:r>
      <w:r w:rsidR="00101484" w:rsidRPr="00427CBF">
        <w:rPr>
          <w:rFonts w:ascii="Calibri Light" w:hAnsi="Calibri Light" w:cs="Calibri Light"/>
          <w:color w:val="000000" w:themeColor="text1"/>
          <w:sz w:val="22"/>
          <w:lang w:val="fr-BE"/>
        </w:rPr>
        <w:t>des</w:t>
      </w:r>
      <w:r w:rsidRPr="00427CBF">
        <w:rPr>
          <w:rFonts w:ascii="Calibri Light" w:hAnsi="Calibri Light" w:cs="Calibri Light"/>
          <w:color w:val="000000" w:themeColor="text1"/>
          <w:sz w:val="22"/>
          <w:lang w:val="fr-BE"/>
        </w:rPr>
        <w:t xml:space="preserve"> travailleurs intérimaires, la prévention et le bien-être sur le lieu de travail sont essentiels. Lors de cette crise, l'accueil des nouveaux travailleurs </w:t>
      </w:r>
      <w:r w:rsidR="00101484" w:rsidRPr="00427CBF">
        <w:rPr>
          <w:rFonts w:ascii="Calibri Light" w:hAnsi="Calibri Light" w:cs="Calibri Light"/>
          <w:color w:val="000000" w:themeColor="text1"/>
          <w:sz w:val="22"/>
          <w:lang w:val="fr-BE"/>
        </w:rPr>
        <w:t>implique</w:t>
      </w:r>
      <w:r w:rsidRPr="00427CBF">
        <w:rPr>
          <w:rFonts w:ascii="Calibri Light" w:hAnsi="Calibri Light" w:cs="Calibri Light"/>
          <w:color w:val="000000" w:themeColor="text1"/>
          <w:sz w:val="22"/>
          <w:lang w:val="fr-BE"/>
        </w:rPr>
        <w:t xml:space="preserve"> aussi la communication sur les lignes directrices de « distanciation sociale ». </w:t>
      </w:r>
    </w:p>
    <w:p w14:paraId="3FBC9114" w14:textId="7EB33BE3" w:rsidR="0023636B" w:rsidRPr="00080938" w:rsidRDefault="00080938" w:rsidP="00080938">
      <w:pPr>
        <w:spacing w:line="280" w:lineRule="atLeast"/>
        <w:rPr>
          <w:rFonts w:ascii="Calibri Light" w:hAnsi="Calibri Light" w:cs="Calibri Light"/>
          <w:b/>
          <w:bCs/>
          <w:color w:val="000000" w:themeColor="text1"/>
          <w:sz w:val="22"/>
          <w:lang w:val="fr-BE" w:eastAsia="nl-NL"/>
        </w:rPr>
      </w:pPr>
      <w:r>
        <w:rPr>
          <w:rFonts w:ascii="Calibri Light" w:hAnsi="Calibri Light" w:cs="Calibri Light"/>
          <w:b/>
          <w:bCs/>
          <w:color w:val="000000" w:themeColor="text1"/>
          <w:sz w:val="22"/>
          <w:lang w:val="fr-BE" w:eastAsia="nl-NL"/>
        </w:rPr>
        <w:t>Pour les p</w:t>
      </w:r>
      <w:r w:rsidR="0023636B" w:rsidRPr="00080938">
        <w:rPr>
          <w:rFonts w:ascii="Calibri Light" w:hAnsi="Calibri Light" w:cs="Calibri Light"/>
          <w:b/>
          <w:bCs/>
          <w:color w:val="000000" w:themeColor="text1"/>
          <w:sz w:val="22"/>
          <w:lang w:val="fr-BE" w:eastAsia="nl-NL"/>
        </w:rPr>
        <w:t xml:space="preserve">ersonnes externes </w:t>
      </w:r>
    </w:p>
    <w:p w14:paraId="40167552" w14:textId="5A8F77C2" w:rsidR="0023636B" w:rsidRPr="00080938" w:rsidRDefault="0023636B" w:rsidP="00080938">
      <w:pPr>
        <w:pStyle w:val="paragraph"/>
        <w:numPr>
          <w:ilvl w:val="0"/>
          <w:numId w:val="28"/>
        </w:numPr>
        <w:textAlignment w:val="baseline"/>
        <w:rPr>
          <w:rStyle w:val="normaltextrun1"/>
          <w:rFonts w:asciiTheme="majorHAnsi" w:hAnsiTheme="majorHAnsi" w:cstheme="majorHAnsi"/>
          <w:color w:val="000000" w:themeColor="text1"/>
          <w:lang w:val="fr-BE"/>
        </w:rPr>
      </w:pPr>
      <w:r w:rsidRPr="00080938">
        <w:rPr>
          <w:rStyle w:val="normaltextrun1"/>
          <w:rFonts w:asciiTheme="majorHAnsi" w:hAnsiTheme="majorHAnsi" w:cstheme="majorHAnsi"/>
          <w:color w:val="000000" w:themeColor="text1"/>
          <w:lang w:val="fr-BE"/>
        </w:rPr>
        <w:t xml:space="preserve">La politique de distanciation sociale est également importante pour </w:t>
      </w:r>
      <w:r w:rsidRPr="00AE7E77">
        <w:rPr>
          <w:rStyle w:val="normaltextrun1"/>
          <w:rFonts w:asciiTheme="majorHAnsi" w:hAnsiTheme="majorHAnsi" w:cstheme="majorHAnsi"/>
          <w:lang w:val="fr-BE"/>
        </w:rPr>
        <w:t>les personnes externes</w:t>
      </w:r>
      <w:r w:rsidR="00101484" w:rsidRPr="00AE7E77">
        <w:rPr>
          <w:rStyle w:val="normaltextrun1"/>
          <w:rFonts w:asciiTheme="majorHAnsi" w:hAnsiTheme="majorHAnsi" w:cstheme="majorHAnsi"/>
          <w:lang w:val="fr-BE"/>
        </w:rPr>
        <w:t>,</w:t>
      </w:r>
      <w:r w:rsidRPr="00AE7E77">
        <w:rPr>
          <w:rStyle w:val="normaltextrun1"/>
          <w:rFonts w:asciiTheme="majorHAnsi" w:hAnsiTheme="majorHAnsi" w:cstheme="majorHAnsi"/>
          <w:lang w:val="fr-BE"/>
        </w:rPr>
        <w:t xml:space="preserve"> </w:t>
      </w:r>
      <w:r w:rsidRPr="00AE7E77">
        <w:rPr>
          <w:rStyle w:val="normaltextrun1"/>
          <w:rFonts w:asciiTheme="majorHAnsi" w:hAnsiTheme="majorHAnsi" w:cstheme="majorHAnsi"/>
          <w:lang w:val="fr-BE"/>
        </w:rPr>
        <w:br/>
      </w:r>
      <w:r w:rsidR="00101484" w:rsidRPr="00AE7E77">
        <w:rPr>
          <w:rStyle w:val="normaltextrun1"/>
          <w:rFonts w:asciiTheme="majorHAnsi" w:hAnsiTheme="majorHAnsi" w:cstheme="majorHAnsi"/>
          <w:lang w:val="fr-BE"/>
        </w:rPr>
        <w:t>y compris celles</w:t>
      </w:r>
      <w:r w:rsidRPr="00080938">
        <w:rPr>
          <w:rStyle w:val="normaltextrun1"/>
          <w:rFonts w:asciiTheme="majorHAnsi" w:hAnsiTheme="majorHAnsi" w:cstheme="majorHAnsi"/>
          <w:color w:val="000000" w:themeColor="text1"/>
          <w:lang w:val="fr-BE"/>
        </w:rPr>
        <w:t xml:space="preserve"> qui entrent sur le lieu du travail. Il est important que l'entreprise les informe sur les règles, et que les responsables encouragent </w:t>
      </w:r>
      <w:r w:rsidR="00101484" w:rsidRPr="00080938">
        <w:rPr>
          <w:rStyle w:val="normaltextrun1"/>
          <w:rFonts w:asciiTheme="majorHAnsi" w:hAnsiTheme="majorHAnsi" w:cstheme="majorHAnsi"/>
          <w:color w:val="000000" w:themeColor="text1"/>
          <w:lang w:val="fr-BE"/>
        </w:rPr>
        <w:t xml:space="preserve">à </w:t>
      </w:r>
      <w:r w:rsidRPr="00080938">
        <w:rPr>
          <w:rStyle w:val="normaltextrun1"/>
          <w:rFonts w:asciiTheme="majorHAnsi" w:hAnsiTheme="majorHAnsi" w:cstheme="majorHAnsi"/>
          <w:color w:val="000000" w:themeColor="text1"/>
          <w:lang w:val="fr-BE"/>
        </w:rPr>
        <w:t>les respecter. Cela vaut tant pour les parties externes qui viennent livrer ou récupérer des produits que pour les parties externes qui sont responsables</w:t>
      </w:r>
      <w:r w:rsidR="004C70D0">
        <w:rPr>
          <w:rStyle w:val="normaltextrun1"/>
          <w:rFonts w:asciiTheme="majorHAnsi" w:hAnsiTheme="majorHAnsi" w:cstheme="majorHAnsi"/>
          <w:color w:val="000000" w:themeColor="text1"/>
          <w:lang w:val="fr-BE"/>
        </w:rPr>
        <w:t>,</w:t>
      </w:r>
      <w:r w:rsidRPr="00080938">
        <w:rPr>
          <w:rStyle w:val="normaltextrun1"/>
          <w:rFonts w:asciiTheme="majorHAnsi" w:hAnsiTheme="majorHAnsi" w:cstheme="majorHAnsi"/>
          <w:color w:val="000000" w:themeColor="text1"/>
          <w:lang w:val="fr-BE"/>
        </w:rPr>
        <w:t xml:space="preserve"> </w:t>
      </w:r>
      <w:r w:rsidR="004C70D0">
        <w:rPr>
          <w:rStyle w:val="normaltextrun1"/>
          <w:rFonts w:asciiTheme="majorHAnsi" w:hAnsiTheme="majorHAnsi" w:cstheme="majorHAnsi"/>
          <w:color w:val="000000" w:themeColor="text1"/>
          <w:lang w:val="fr-BE"/>
        </w:rPr>
        <w:t xml:space="preserve">par exemple, </w:t>
      </w:r>
      <w:r w:rsidRPr="00080938">
        <w:rPr>
          <w:rStyle w:val="normaltextrun1"/>
          <w:rFonts w:asciiTheme="majorHAnsi" w:hAnsiTheme="majorHAnsi" w:cstheme="majorHAnsi"/>
          <w:color w:val="000000" w:themeColor="text1"/>
          <w:lang w:val="fr-BE"/>
        </w:rPr>
        <w:t xml:space="preserve">du nettoyage ou de l'entretien. </w:t>
      </w:r>
    </w:p>
    <w:p w14:paraId="389FA873" w14:textId="1F08DE9F" w:rsidR="0023636B" w:rsidRPr="00080938" w:rsidRDefault="0023636B" w:rsidP="00080938">
      <w:pPr>
        <w:pStyle w:val="paragraph"/>
        <w:numPr>
          <w:ilvl w:val="0"/>
          <w:numId w:val="28"/>
        </w:numPr>
        <w:textAlignment w:val="baseline"/>
        <w:rPr>
          <w:rStyle w:val="normaltextrun1"/>
          <w:rFonts w:asciiTheme="majorHAnsi" w:hAnsiTheme="majorHAnsi" w:cstheme="majorHAnsi"/>
          <w:color w:val="000000" w:themeColor="text1"/>
          <w:lang w:val="fr-BE"/>
        </w:rPr>
      </w:pPr>
      <w:r w:rsidRPr="00080938">
        <w:rPr>
          <w:rStyle w:val="normaltextrun1"/>
          <w:rFonts w:asciiTheme="majorHAnsi" w:hAnsiTheme="majorHAnsi" w:cstheme="majorHAnsi"/>
          <w:color w:val="000000" w:themeColor="text1"/>
          <w:lang w:val="fr-BE"/>
        </w:rPr>
        <w:t xml:space="preserve">Les mesures d’hygiène et de protections sont aussi applicables au matériel de ces personnes externes qui sont utilisés par les travailleurs de l’entreprise. </w:t>
      </w:r>
    </w:p>
    <w:p w14:paraId="7678EAFF" w14:textId="79E934DE" w:rsidR="00080938" w:rsidRPr="00AE7E77" w:rsidRDefault="001E1DC1" w:rsidP="00080938">
      <w:pPr>
        <w:pStyle w:val="ListParagraph"/>
        <w:numPr>
          <w:ilvl w:val="0"/>
          <w:numId w:val="28"/>
        </w:numPr>
        <w:spacing w:line="280" w:lineRule="atLeast"/>
        <w:rPr>
          <w:rStyle w:val="normaltextrun1"/>
          <w:rFonts w:asciiTheme="majorHAnsi" w:hAnsiTheme="majorHAnsi" w:cstheme="majorHAnsi"/>
          <w:sz w:val="22"/>
          <w:lang w:val="fr-BE" w:eastAsia="nl-BE"/>
        </w:rPr>
      </w:pPr>
      <w:r w:rsidRPr="00AE7E77">
        <w:rPr>
          <w:rStyle w:val="normaltextrun1"/>
          <w:rFonts w:asciiTheme="majorHAnsi" w:hAnsiTheme="majorHAnsi" w:cstheme="majorHAnsi"/>
          <w:sz w:val="22"/>
          <w:lang w:val="fr-BE" w:eastAsia="nl-BE"/>
        </w:rPr>
        <w:t xml:space="preserve">L'accès des personnes extérieures est limité aux endroits où elles doivent passer. </w:t>
      </w:r>
      <w:r w:rsidR="0035094C" w:rsidRPr="00AE7E77">
        <w:rPr>
          <w:rStyle w:val="normaltextrun1"/>
          <w:rFonts w:asciiTheme="majorHAnsi" w:hAnsiTheme="majorHAnsi" w:cstheme="majorHAnsi"/>
          <w:sz w:val="22"/>
          <w:lang w:val="fr-BE" w:eastAsia="nl-BE"/>
        </w:rPr>
        <w:t xml:space="preserve">L’entreprise </w:t>
      </w:r>
      <w:r w:rsidRPr="00AE7E77">
        <w:rPr>
          <w:rStyle w:val="normaltextrun1"/>
          <w:rFonts w:asciiTheme="majorHAnsi" w:hAnsiTheme="majorHAnsi" w:cstheme="majorHAnsi"/>
          <w:sz w:val="22"/>
          <w:lang w:val="fr-BE" w:eastAsia="nl-BE"/>
        </w:rPr>
        <w:t xml:space="preserve">demandent </w:t>
      </w:r>
      <w:r w:rsidR="00BF2BD0">
        <w:rPr>
          <w:rFonts w:ascii="Calibri Light" w:eastAsia="Times New Roman" w:hAnsi="Calibri Light" w:cs="Calibri Light"/>
          <w:color w:val="000000" w:themeColor="text1"/>
          <w:sz w:val="22"/>
          <w:lang w:val="fr-BE"/>
        </w:rPr>
        <w:t>aux conducteurs externe</w:t>
      </w:r>
      <w:r w:rsidR="00FE621A">
        <w:rPr>
          <w:rFonts w:ascii="Calibri Light" w:eastAsia="Times New Roman" w:hAnsi="Calibri Light" w:cs="Calibri Light"/>
          <w:color w:val="000000" w:themeColor="text1"/>
          <w:sz w:val="22"/>
          <w:lang w:val="fr-BE"/>
        </w:rPr>
        <w:t>s</w:t>
      </w:r>
      <w:r w:rsidR="00BF2BD0">
        <w:rPr>
          <w:rFonts w:ascii="Calibri Light" w:eastAsia="Times New Roman" w:hAnsi="Calibri Light" w:cs="Calibri Light"/>
          <w:color w:val="000000" w:themeColor="text1"/>
          <w:sz w:val="22"/>
          <w:lang w:val="fr-BE"/>
        </w:rPr>
        <w:t xml:space="preserve"> </w:t>
      </w:r>
      <w:r w:rsidRPr="00AE7E77">
        <w:rPr>
          <w:rStyle w:val="normaltextrun1"/>
          <w:rFonts w:asciiTheme="majorHAnsi" w:hAnsiTheme="majorHAnsi" w:cstheme="majorHAnsi"/>
          <w:sz w:val="22"/>
          <w:lang w:val="fr-BE" w:eastAsia="nl-BE"/>
        </w:rPr>
        <w:t>de rester dans le</w:t>
      </w:r>
      <w:r w:rsidR="00BF2BD0">
        <w:rPr>
          <w:rStyle w:val="normaltextrun1"/>
          <w:rFonts w:asciiTheme="majorHAnsi" w:hAnsiTheme="majorHAnsi" w:cstheme="majorHAnsi"/>
          <w:sz w:val="22"/>
          <w:lang w:val="fr-BE" w:eastAsia="nl-BE"/>
        </w:rPr>
        <w:t>ur</w:t>
      </w:r>
      <w:r w:rsidRPr="00AE7E77">
        <w:rPr>
          <w:rStyle w:val="normaltextrun1"/>
          <w:rFonts w:asciiTheme="majorHAnsi" w:hAnsiTheme="majorHAnsi" w:cstheme="majorHAnsi"/>
          <w:sz w:val="22"/>
          <w:lang w:val="fr-BE" w:eastAsia="nl-BE"/>
        </w:rPr>
        <w:t xml:space="preserve"> </w:t>
      </w:r>
      <w:r w:rsidRPr="009328F8">
        <w:rPr>
          <w:rStyle w:val="normaltextrun1"/>
          <w:rFonts w:asciiTheme="majorHAnsi" w:hAnsiTheme="majorHAnsi" w:cstheme="majorHAnsi"/>
          <w:sz w:val="22"/>
          <w:lang w:val="fr-BE" w:eastAsia="nl-BE"/>
        </w:rPr>
        <w:t>camion</w:t>
      </w:r>
      <w:r w:rsidRPr="00AE7E77">
        <w:rPr>
          <w:rStyle w:val="normaltextrun1"/>
          <w:rFonts w:asciiTheme="majorHAnsi" w:hAnsiTheme="majorHAnsi" w:cstheme="majorHAnsi"/>
          <w:sz w:val="22"/>
          <w:lang w:val="fr-BE" w:eastAsia="nl-BE"/>
        </w:rPr>
        <w:t xml:space="preserve">. Des toilettes sont prévues pour eux. </w:t>
      </w:r>
    </w:p>
    <w:p w14:paraId="32514ECE" w14:textId="59D37FD3" w:rsidR="001E1DC1" w:rsidRDefault="001E1DC1" w:rsidP="00080938">
      <w:pPr>
        <w:pStyle w:val="ListParagraph"/>
        <w:numPr>
          <w:ilvl w:val="0"/>
          <w:numId w:val="28"/>
        </w:numPr>
        <w:spacing w:line="280" w:lineRule="atLeast"/>
        <w:rPr>
          <w:rStyle w:val="normaltextrun1"/>
          <w:rFonts w:asciiTheme="majorHAnsi" w:hAnsiTheme="majorHAnsi" w:cstheme="majorHAnsi"/>
          <w:sz w:val="22"/>
          <w:lang w:val="fr-BE" w:eastAsia="nl-BE"/>
        </w:rPr>
      </w:pPr>
      <w:r w:rsidRPr="00080938">
        <w:rPr>
          <w:rStyle w:val="normaltextrun1"/>
          <w:rFonts w:asciiTheme="majorHAnsi" w:hAnsiTheme="majorHAnsi" w:cstheme="majorHAnsi"/>
          <w:sz w:val="22"/>
          <w:lang w:val="fr-BE" w:eastAsia="nl-BE"/>
        </w:rPr>
        <w:t>Les parties externes doivent également respecter les règles de distance ainsi que l'hygiène des mains et des éternuements. Le</w:t>
      </w:r>
      <w:r w:rsidR="00101484" w:rsidRPr="00080938">
        <w:rPr>
          <w:rStyle w:val="normaltextrun1"/>
          <w:rFonts w:asciiTheme="majorHAnsi" w:hAnsiTheme="majorHAnsi" w:cstheme="majorHAnsi"/>
          <w:sz w:val="22"/>
          <w:lang w:val="fr-BE" w:eastAsia="nl-BE"/>
        </w:rPr>
        <w:t>s produits de</w:t>
      </w:r>
      <w:r w:rsidRPr="00080938">
        <w:rPr>
          <w:rStyle w:val="normaltextrun1"/>
          <w:rFonts w:asciiTheme="majorHAnsi" w:hAnsiTheme="majorHAnsi" w:cstheme="majorHAnsi"/>
          <w:sz w:val="22"/>
          <w:lang w:val="fr-BE" w:eastAsia="nl-BE"/>
        </w:rPr>
        <w:t xml:space="preserve"> nettoyage et </w:t>
      </w:r>
      <w:r w:rsidR="00101484" w:rsidRPr="00080938">
        <w:rPr>
          <w:rStyle w:val="normaltextrun1"/>
          <w:rFonts w:asciiTheme="majorHAnsi" w:hAnsiTheme="majorHAnsi" w:cstheme="majorHAnsi"/>
          <w:sz w:val="22"/>
          <w:lang w:val="fr-BE" w:eastAsia="nl-BE"/>
        </w:rPr>
        <w:t>de</w:t>
      </w:r>
      <w:r w:rsidRPr="00080938">
        <w:rPr>
          <w:rStyle w:val="normaltextrun1"/>
          <w:rFonts w:asciiTheme="majorHAnsi" w:hAnsiTheme="majorHAnsi" w:cstheme="majorHAnsi"/>
          <w:sz w:val="22"/>
          <w:lang w:val="fr-BE" w:eastAsia="nl-BE"/>
        </w:rPr>
        <w:t xml:space="preserve"> désinfection des mains sont fournis.</w:t>
      </w:r>
    </w:p>
    <w:p w14:paraId="21DBA78F" w14:textId="77777777" w:rsidR="00DE3E1F" w:rsidRPr="00080938" w:rsidRDefault="00DE3E1F" w:rsidP="00DE3E1F">
      <w:pPr>
        <w:pStyle w:val="ListParagraph"/>
        <w:spacing w:line="280" w:lineRule="atLeast"/>
        <w:ind w:left="360"/>
        <w:rPr>
          <w:rStyle w:val="normaltextrun1"/>
          <w:rFonts w:asciiTheme="majorHAnsi" w:hAnsiTheme="majorHAnsi" w:cstheme="majorHAnsi"/>
          <w:sz w:val="22"/>
          <w:lang w:val="fr-BE" w:eastAsia="nl-BE"/>
        </w:rPr>
      </w:pPr>
    </w:p>
    <w:p w14:paraId="42E5303E" w14:textId="52F148A4" w:rsidR="004B3A3B" w:rsidRPr="00080938" w:rsidRDefault="004B3A3B" w:rsidP="00080938">
      <w:pPr>
        <w:spacing w:line="280" w:lineRule="atLeast"/>
        <w:rPr>
          <w:rFonts w:ascii="Calibri Light" w:hAnsi="Calibri Light" w:cs="Calibri Light"/>
          <w:b/>
          <w:bCs/>
          <w:color w:val="000000" w:themeColor="text1"/>
          <w:sz w:val="22"/>
          <w:lang w:val="fr-BE" w:eastAsia="nl-NL"/>
        </w:rPr>
      </w:pPr>
      <w:r w:rsidRPr="00080938">
        <w:rPr>
          <w:rFonts w:ascii="Calibri Light" w:hAnsi="Calibri Light" w:cs="Calibri Light"/>
          <w:b/>
          <w:bCs/>
          <w:color w:val="000000" w:themeColor="text1"/>
          <w:sz w:val="22"/>
          <w:lang w:val="fr-BE" w:eastAsia="nl-NL"/>
        </w:rPr>
        <w:t>Travailler en déplacement</w:t>
      </w:r>
    </w:p>
    <w:p w14:paraId="2E45501C" w14:textId="49D48D8A" w:rsidR="003518A9" w:rsidRPr="00080938" w:rsidRDefault="003518A9" w:rsidP="00080938">
      <w:pPr>
        <w:pStyle w:val="paragraph"/>
        <w:numPr>
          <w:ilvl w:val="0"/>
          <w:numId w:val="28"/>
        </w:numPr>
        <w:textAlignment w:val="baseline"/>
        <w:rPr>
          <w:rStyle w:val="normaltextrun1"/>
          <w:rFonts w:asciiTheme="majorHAnsi" w:hAnsiTheme="majorHAnsi" w:cstheme="majorHAnsi"/>
        </w:rPr>
      </w:pPr>
      <w:r w:rsidRPr="00AE7E77">
        <w:rPr>
          <w:rStyle w:val="normaltextrun1"/>
          <w:rFonts w:asciiTheme="majorHAnsi" w:hAnsiTheme="majorHAnsi" w:cstheme="majorHAnsi"/>
          <w:lang w:val="fr-BE"/>
        </w:rPr>
        <w:t xml:space="preserve">Avant le début des travaux/prestations </w:t>
      </w:r>
      <w:r w:rsidR="0035094C" w:rsidRPr="00AE7E77">
        <w:rPr>
          <w:rStyle w:val="normaltextrun1"/>
          <w:rFonts w:asciiTheme="majorHAnsi" w:hAnsiTheme="majorHAnsi" w:cstheme="majorHAnsi"/>
          <w:lang w:val="fr-BE"/>
        </w:rPr>
        <w:t>du déplacement</w:t>
      </w:r>
      <w:r w:rsidR="00876877">
        <w:rPr>
          <w:rStyle w:val="normaltextrun1"/>
          <w:rFonts w:asciiTheme="majorHAnsi" w:hAnsiTheme="majorHAnsi" w:cstheme="majorHAnsi"/>
          <w:lang w:val="fr-BE"/>
        </w:rPr>
        <w:t xml:space="preserve"> </w:t>
      </w:r>
      <w:r w:rsidR="00876877" w:rsidRPr="00876877">
        <w:rPr>
          <w:rStyle w:val="normaltextrun1"/>
          <w:rFonts w:asciiTheme="majorHAnsi" w:hAnsiTheme="majorHAnsi" w:cstheme="majorHAnsi"/>
          <w:lang w:val="fr-BE"/>
        </w:rPr>
        <w:t>par</w:t>
      </w:r>
      <w:r w:rsidR="00876877">
        <w:rPr>
          <w:rStyle w:val="normaltextrun1"/>
          <w:rFonts w:asciiTheme="majorHAnsi" w:hAnsiTheme="majorHAnsi" w:cstheme="majorHAnsi"/>
          <w:lang w:val="fr-BE"/>
        </w:rPr>
        <w:t xml:space="preserve"> exemple par</w:t>
      </w:r>
      <w:r w:rsidR="00876877" w:rsidRPr="00876877">
        <w:rPr>
          <w:rStyle w:val="normaltextrun1"/>
          <w:rFonts w:asciiTheme="majorHAnsi" w:hAnsiTheme="majorHAnsi" w:cstheme="majorHAnsi"/>
          <w:lang w:val="fr-BE"/>
        </w:rPr>
        <w:t xml:space="preserve"> des représentants commerciaux</w:t>
      </w:r>
      <w:r w:rsidRPr="00AE7E77">
        <w:rPr>
          <w:rStyle w:val="normaltextrun1"/>
          <w:rFonts w:asciiTheme="majorHAnsi" w:hAnsiTheme="majorHAnsi" w:cstheme="majorHAnsi"/>
          <w:lang w:val="fr-BE"/>
        </w:rPr>
        <w:t xml:space="preserve">, des accords clairs seront conclus avec les responsables de l’endroit où le travail va être effectué. Les travailleurs sont informés à l'avance des mesures qui s'appliqueront sur cet endroit. </w:t>
      </w:r>
      <w:r w:rsidRPr="00080938">
        <w:rPr>
          <w:rStyle w:val="normaltextrun1"/>
          <w:rFonts w:asciiTheme="majorHAnsi" w:hAnsiTheme="majorHAnsi" w:cstheme="majorHAnsi"/>
        </w:rPr>
        <w:t xml:space="preserve">Par </w:t>
      </w:r>
      <w:proofErr w:type="spellStart"/>
      <w:r w:rsidRPr="00080938">
        <w:rPr>
          <w:rStyle w:val="normaltextrun1"/>
          <w:rFonts w:asciiTheme="majorHAnsi" w:hAnsiTheme="majorHAnsi" w:cstheme="majorHAnsi"/>
        </w:rPr>
        <w:t>ex</w:t>
      </w:r>
      <w:r w:rsidR="004C70D0">
        <w:rPr>
          <w:rStyle w:val="normaltextrun1"/>
          <w:rFonts w:asciiTheme="majorHAnsi" w:hAnsiTheme="majorHAnsi" w:cstheme="majorHAnsi"/>
        </w:rPr>
        <w:t>e</w:t>
      </w:r>
      <w:r w:rsidRPr="00080938">
        <w:rPr>
          <w:rStyle w:val="normaltextrun1"/>
          <w:rFonts w:asciiTheme="majorHAnsi" w:hAnsiTheme="majorHAnsi" w:cstheme="majorHAnsi"/>
        </w:rPr>
        <w:t>mple</w:t>
      </w:r>
      <w:proofErr w:type="spellEnd"/>
      <w:r w:rsidRPr="00080938">
        <w:rPr>
          <w:rStyle w:val="normaltextrun1"/>
          <w:rFonts w:asciiTheme="majorHAnsi" w:hAnsiTheme="majorHAnsi" w:cstheme="majorHAnsi"/>
        </w:rPr>
        <w:t xml:space="preserve">, au </w:t>
      </w:r>
      <w:r w:rsidRPr="0035094C">
        <w:rPr>
          <w:rStyle w:val="normaltextrun1"/>
          <w:rFonts w:asciiTheme="majorHAnsi" w:hAnsiTheme="majorHAnsi" w:cstheme="majorHAnsi"/>
          <w:lang w:val="fr-BE"/>
        </w:rPr>
        <w:t>moyen</w:t>
      </w:r>
      <w:r w:rsidRPr="00080938">
        <w:rPr>
          <w:rStyle w:val="normaltextrun1"/>
          <w:rFonts w:asciiTheme="majorHAnsi" w:hAnsiTheme="majorHAnsi" w:cstheme="majorHAnsi"/>
        </w:rPr>
        <w:t xml:space="preserve"> </w:t>
      </w:r>
      <w:r w:rsidRPr="0035094C">
        <w:rPr>
          <w:rStyle w:val="normaltextrun1"/>
          <w:rFonts w:asciiTheme="majorHAnsi" w:hAnsiTheme="majorHAnsi" w:cstheme="majorHAnsi"/>
          <w:lang w:val="fr-BE"/>
        </w:rPr>
        <w:t>d'une</w:t>
      </w:r>
      <w:r w:rsidRPr="00080938">
        <w:rPr>
          <w:rStyle w:val="normaltextrun1"/>
          <w:rFonts w:asciiTheme="majorHAnsi" w:hAnsiTheme="majorHAnsi" w:cstheme="majorHAnsi"/>
        </w:rPr>
        <w:t xml:space="preserve"> </w:t>
      </w:r>
      <w:r w:rsidR="0035094C" w:rsidRPr="00080938">
        <w:rPr>
          <w:rStyle w:val="normaltextrun1"/>
          <w:rFonts w:asciiTheme="majorHAnsi" w:hAnsiTheme="majorHAnsi" w:cstheme="majorHAnsi"/>
        </w:rPr>
        <w:t>checklist</w:t>
      </w:r>
      <w:r w:rsidRPr="00080938">
        <w:rPr>
          <w:rStyle w:val="normaltextrun1"/>
          <w:rFonts w:asciiTheme="majorHAnsi" w:hAnsiTheme="majorHAnsi" w:cstheme="majorHAnsi"/>
        </w:rPr>
        <w:t xml:space="preserve">. </w:t>
      </w:r>
    </w:p>
    <w:p w14:paraId="163C8C01" w14:textId="1188CB08" w:rsidR="00876877" w:rsidRDefault="003518A9" w:rsidP="00876877">
      <w:pPr>
        <w:pStyle w:val="ListParagraph"/>
        <w:numPr>
          <w:ilvl w:val="0"/>
          <w:numId w:val="32"/>
        </w:numPr>
        <w:spacing w:line="280" w:lineRule="atLeast"/>
        <w:rPr>
          <w:rFonts w:ascii="Calibri Light" w:hAnsi="Calibri Light" w:cs="Calibri Light"/>
          <w:sz w:val="22"/>
          <w:lang w:val="fr-BE"/>
        </w:rPr>
      </w:pPr>
      <w:r w:rsidRPr="00431553">
        <w:rPr>
          <w:rFonts w:ascii="Calibri Light" w:hAnsi="Calibri Light" w:cs="Calibri Light"/>
          <w:sz w:val="22"/>
          <w:lang w:val="fr-BE"/>
        </w:rPr>
        <w:t>Les travailleurs utilisent les équipements de travail et de protection fournis par l'employeur</w:t>
      </w:r>
      <w:r w:rsidRPr="00FC05DE">
        <w:rPr>
          <w:rStyle w:val="normaltextrun1"/>
          <w:rFonts w:asciiTheme="majorHAnsi" w:hAnsiTheme="majorHAnsi" w:cstheme="majorHAnsi"/>
          <w:lang w:val="fr-BE"/>
        </w:rPr>
        <w:t>.</w:t>
      </w:r>
      <w:r w:rsidR="00876877">
        <w:rPr>
          <w:rStyle w:val="normaltextrun1"/>
          <w:rFonts w:asciiTheme="majorHAnsi" w:hAnsiTheme="majorHAnsi" w:cstheme="majorHAnsi"/>
          <w:lang w:val="fr-BE"/>
        </w:rPr>
        <w:t xml:space="preserve"> </w:t>
      </w:r>
      <w:r w:rsidR="00876877" w:rsidRPr="009328F8">
        <w:rPr>
          <w:rFonts w:ascii="Calibri Light" w:hAnsi="Calibri Light" w:cs="Calibri Light"/>
          <w:sz w:val="22"/>
          <w:lang w:val="fr-BE"/>
        </w:rPr>
        <w:t>L'employeur fournit l'équipement de protection nécessaire pour pouvoir travailler en toute sécurité et rendre visite à différents clients en une seule journée.</w:t>
      </w:r>
    </w:p>
    <w:p w14:paraId="29E6C15F" w14:textId="05746A46" w:rsidR="003879A5" w:rsidRPr="009328F8" w:rsidRDefault="00A0639F" w:rsidP="009328F8">
      <w:pPr>
        <w:spacing w:line="280" w:lineRule="atLeast"/>
        <w:rPr>
          <w:rFonts w:ascii="Calibri Light" w:hAnsi="Calibri Light" w:cs="Calibri Light"/>
          <w:sz w:val="22"/>
          <w:lang w:val="fr-BE"/>
        </w:rPr>
      </w:pPr>
      <w:r w:rsidRPr="001126C5">
        <w:rPr>
          <w:noProof/>
        </w:rPr>
        <mc:AlternateContent>
          <mc:Choice Requires="wps">
            <w:drawing>
              <wp:anchor distT="0" distB="0" distL="114300" distR="114300" simplePos="0" relativeHeight="251689984" behindDoc="0" locked="0" layoutInCell="1" allowOverlap="1" wp14:anchorId="5E03FE0D" wp14:editId="5E1DAD0F">
                <wp:simplePos x="0" y="0"/>
                <wp:positionH relativeFrom="margin">
                  <wp:align>left</wp:align>
                </wp:positionH>
                <wp:positionV relativeFrom="paragraph">
                  <wp:posOffset>106045</wp:posOffset>
                </wp:positionV>
                <wp:extent cx="59436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304800"/>
                        </a:xfrm>
                        <a:prstGeom prst="rect">
                          <a:avLst/>
                        </a:prstGeom>
                        <a:solidFill>
                          <a:srgbClr val="0231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9A51E" w14:textId="77777777" w:rsidR="00A0639F" w:rsidRPr="00570960" w:rsidRDefault="00A0639F" w:rsidP="00A0639F">
                            <w:pPr>
                              <w:pStyle w:val="CORONA"/>
                              <w:rPr>
                                <w:lang w:val="nl-BE"/>
                              </w:rPr>
                            </w:pPr>
                            <w:bookmarkStart w:id="170" w:name="_Toc42082715"/>
                            <w:r>
                              <w:rPr>
                                <w:lang w:val="nl-BE"/>
                              </w:rPr>
                              <w:t>TRAVAIL AU BUREAU</w:t>
                            </w:r>
                            <w:bookmarkEnd w:id="170"/>
                          </w:p>
                          <w:p w14:paraId="6D07FE5E" w14:textId="028AE7C2" w:rsidR="009328F8" w:rsidRPr="00570960" w:rsidRDefault="009328F8" w:rsidP="003879A5">
                            <w:pPr>
                              <w:pStyle w:val="CORONA"/>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FE0D" id="Rectangle 2" o:spid="_x0000_s1038" style="position:absolute;margin-left:0;margin-top:8.35pt;width:468pt;height:2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" fillcolor="#023160" strokecolor="#01182f [1604]" strokeweight="1pt">
                <v:textbox>
                  <w:txbxContent>
                    <w:p w14:paraId="25E9A51E" w14:textId="77777777" w:rsidR="00A0639F" w:rsidRPr="00570960" w:rsidRDefault="00A0639F" w:rsidP="00A0639F">
                      <w:pPr>
                        <w:pStyle w:val="CORONA"/>
                        <w:rPr>
                          <w:lang w:val="nl-BE"/>
                        </w:rPr>
                      </w:pPr>
                      <w:bookmarkStart w:id="171" w:name="_Toc42082715"/>
                      <w:r>
                        <w:rPr>
                          <w:lang w:val="nl-BE"/>
                        </w:rPr>
                        <w:t>TRAVAIL AU BUREAU</w:t>
                      </w:r>
                      <w:bookmarkEnd w:id="171"/>
                    </w:p>
                    <w:p w14:paraId="6D07FE5E" w14:textId="028AE7C2" w:rsidR="009328F8" w:rsidRPr="00570960" w:rsidRDefault="009328F8" w:rsidP="003879A5">
                      <w:pPr>
                        <w:pStyle w:val="CORONA"/>
                        <w:rPr>
                          <w:lang w:val="nl-BE"/>
                        </w:rPr>
                      </w:pPr>
                    </w:p>
                  </w:txbxContent>
                </v:textbox>
                <w10:wrap anchorx="margin"/>
              </v:rect>
            </w:pict>
          </mc:Fallback>
        </mc:AlternateContent>
      </w:r>
    </w:p>
    <w:p w14:paraId="77C318E2" w14:textId="76646B47" w:rsidR="003879A5" w:rsidRPr="009328F8" w:rsidRDefault="003879A5" w:rsidP="009328F8">
      <w:pPr>
        <w:spacing w:line="280" w:lineRule="atLeast"/>
        <w:rPr>
          <w:rFonts w:ascii="Calibri Light" w:hAnsi="Calibri Light" w:cs="Calibri Light"/>
          <w:sz w:val="22"/>
          <w:lang w:val="fr-BE"/>
        </w:rPr>
      </w:pPr>
    </w:p>
    <w:p w14:paraId="506DC62D" w14:textId="04634238" w:rsidR="00711439" w:rsidRPr="0044401D" w:rsidRDefault="00711439" w:rsidP="009328F8">
      <w:pPr>
        <w:pStyle w:val="paragraph"/>
        <w:ind w:left="360"/>
        <w:textAlignment w:val="baseline"/>
        <w:rPr>
          <w:color w:val="000000" w:themeColor="text1"/>
          <w:lang w:val="fr-BE"/>
        </w:rPr>
      </w:pPr>
      <w:bookmarkStart w:id="172" w:name="_Toc39594506"/>
    </w:p>
    <w:p w14:paraId="47C9F275" w14:textId="5908B409" w:rsidR="00711439" w:rsidRDefault="00711439" w:rsidP="00F307E8">
      <w:pPr>
        <w:pStyle w:val="CORONA"/>
        <w:rPr>
          <w:color w:val="000000" w:themeColor="text1"/>
        </w:rPr>
      </w:pPr>
    </w:p>
    <w:p w14:paraId="4E951488" w14:textId="77777777" w:rsidR="003879A5" w:rsidRPr="009328F8" w:rsidRDefault="003879A5" w:rsidP="003879A5">
      <w:pPr>
        <w:autoSpaceDE w:val="0"/>
        <w:autoSpaceDN w:val="0"/>
        <w:adjustRightInd w:val="0"/>
        <w:rPr>
          <w:rFonts w:ascii="Calibri Light" w:hAnsi="Calibri Light" w:cs="Calibri Light"/>
          <w:b/>
          <w:bCs/>
          <w:sz w:val="22"/>
          <w:szCs w:val="22"/>
          <w:lang w:val="fr-BE"/>
        </w:rPr>
      </w:pPr>
      <w:r w:rsidRPr="009328F8">
        <w:rPr>
          <w:rFonts w:ascii="Calibri Light" w:hAnsi="Calibri Light" w:cs="Calibri Light"/>
          <w:b/>
          <w:bCs/>
          <w:sz w:val="22"/>
          <w:szCs w:val="22"/>
          <w:lang w:val="fr-BE"/>
        </w:rPr>
        <w:t>Organisation du travail et distanciation sociale</w:t>
      </w:r>
    </w:p>
    <w:p w14:paraId="48417C66" w14:textId="7C1D5BE1" w:rsidR="003879A5" w:rsidRPr="008928B5" w:rsidRDefault="003879A5" w:rsidP="003879A5">
      <w:pPr>
        <w:pStyle w:val="ListParagraph"/>
        <w:numPr>
          <w:ilvl w:val="0"/>
          <w:numId w:val="33"/>
        </w:numPr>
        <w:autoSpaceDE w:val="0"/>
        <w:autoSpaceDN w:val="0"/>
        <w:adjustRightInd w:val="0"/>
        <w:spacing w:after="0" w:line="240" w:lineRule="auto"/>
        <w:rPr>
          <w:rFonts w:ascii="Calibri Light" w:hAnsi="Calibri Light" w:cs="Calibri Light"/>
          <w:sz w:val="22"/>
          <w:lang w:val="fr-BE"/>
        </w:rPr>
      </w:pPr>
      <w:r>
        <w:rPr>
          <w:rFonts w:ascii="Calibri Light" w:hAnsi="Calibri Light" w:cs="Calibri Light"/>
          <w:sz w:val="22"/>
          <w:lang w:val="fr-BE"/>
        </w:rPr>
        <w:t>L</w:t>
      </w:r>
      <w:r w:rsidRPr="008928B5">
        <w:rPr>
          <w:rFonts w:ascii="Calibri Light" w:hAnsi="Calibri Light" w:cs="Calibri Light"/>
          <w:sz w:val="22"/>
          <w:lang w:val="fr-BE"/>
        </w:rPr>
        <w:t xml:space="preserve">e travail </w:t>
      </w:r>
      <w:r>
        <w:rPr>
          <w:rFonts w:ascii="Calibri Light" w:hAnsi="Calibri Light" w:cs="Calibri Light"/>
          <w:sz w:val="22"/>
          <w:lang w:val="fr-BE"/>
        </w:rPr>
        <w:t xml:space="preserve">est organisé </w:t>
      </w:r>
      <w:r w:rsidRPr="008928B5">
        <w:rPr>
          <w:rFonts w:ascii="Calibri Light" w:hAnsi="Calibri Light" w:cs="Calibri Light"/>
          <w:sz w:val="22"/>
          <w:lang w:val="fr-BE"/>
        </w:rPr>
        <w:t>de telle sorte que le télétravail soit maximisé pour les fonctions qui le permettent.</w:t>
      </w:r>
    </w:p>
    <w:p w14:paraId="59F7EA48" w14:textId="1BCEF39D" w:rsidR="003879A5" w:rsidRDefault="003879A5" w:rsidP="003879A5">
      <w:pPr>
        <w:pStyle w:val="ListParagraph"/>
        <w:numPr>
          <w:ilvl w:val="0"/>
          <w:numId w:val="33"/>
        </w:numPr>
        <w:autoSpaceDE w:val="0"/>
        <w:autoSpaceDN w:val="0"/>
        <w:adjustRightInd w:val="0"/>
        <w:spacing w:after="0" w:line="240" w:lineRule="auto"/>
        <w:rPr>
          <w:rStyle w:val="scxw39219521"/>
          <w:rFonts w:ascii="Calibri Light" w:hAnsi="Calibri Light" w:cs="Calibri Light"/>
          <w:sz w:val="22"/>
          <w:lang w:val="fr-BE"/>
        </w:rPr>
      </w:pPr>
      <w:r w:rsidRPr="003879A5">
        <w:rPr>
          <w:rFonts w:ascii="Calibri Light" w:hAnsi="Calibri Light" w:cs="Calibri Light"/>
          <w:sz w:val="22"/>
          <w:lang w:val="fr-BE"/>
        </w:rPr>
        <w:t>Pour les personnes présentes au travail, le travail est organisé afin que la distanciation sociale soit respectée dans toute la mesure du possible.</w:t>
      </w:r>
      <w:r>
        <w:rPr>
          <w:rFonts w:ascii="Calibri Light" w:hAnsi="Calibri Light" w:cs="Calibri Light"/>
          <w:sz w:val="22"/>
          <w:lang w:val="fr-BE"/>
        </w:rPr>
        <w:t xml:space="preserve"> U</w:t>
      </w:r>
      <w:r w:rsidRPr="003879A5">
        <w:rPr>
          <w:rFonts w:ascii="Calibri Light" w:hAnsi="Calibri Light" w:cs="Calibri Light"/>
          <w:sz w:val="22"/>
          <w:lang w:val="fr-BE"/>
        </w:rPr>
        <w:t xml:space="preserve">ne distance suffisante </w:t>
      </w:r>
      <w:r>
        <w:rPr>
          <w:rFonts w:ascii="Calibri Light" w:hAnsi="Calibri Light" w:cs="Calibri Light"/>
          <w:sz w:val="22"/>
          <w:lang w:val="fr-BE"/>
        </w:rPr>
        <w:t xml:space="preserve">a été créée </w:t>
      </w:r>
      <w:r w:rsidRPr="003879A5">
        <w:rPr>
          <w:rFonts w:ascii="Calibri Light" w:hAnsi="Calibri Light" w:cs="Calibri Light"/>
          <w:sz w:val="22"/>
          <w:lang w:val="fr-BE"/>
        </w:rPr>
        <w:t>entre les postes de travail</w:t>
      </w:r>
      <w:r>
        <w:rPr>
          <w:rFonts w:ascii="Calibri Light" w:hAnsi="Calibri Light" w:cs="Calibri Light"/>
          <w:sz w:val="22"/>
          <w:lang w:val="fr-BE"/>
        </w:rPr>
        <w:t xml:space="preserve">. </w:t>
      </w:r>
      <w:r w:rsidRPr="003879A5">
        <w:rPr>
          <w:rFonts w:ascii="Calibri Light" w:hAnsi="Calibri Light" w:cs="Calibri Light"/>
          <w:sz w:val="22"/>
          <w:lang w:val="fr-BE"/>
        </w:rPr>
        <w:t>Également pour les travailleurs dont le travail est principalement un travail de bureau</w:t>
      </w:r>
      <w:r>
        <w:rPr>
          <w:rFonts w:ascii="Calibri Light" w:hAnsi="Calibri Light" w:cs="Calibri Light"/>
          <w:sz w:val="22"/>
          <w:lang w:val="fr-BE"/>
        </w:rPr>
        <w:t>, il est ess</w:t>
      </w:r>
      <w:r w:rsidRPr="003879A5">
        <w:rPr>
          <w:rFonts w:ascii="Calibri Light" w:hAnsi="Calibri Light" w:cs="Calibri Light"/>
          <w:sz w:val="22"/>
          <w:lang w:val="fr-BE"/>
        </w:rPr>
        <w:t>entiel que l</w:t>
      </w:r>
      <w:r w:rsidRPr="009328F8">
        <w:rPr>
          <w:rStyle w:val="scxw39219521"/>
          <w:rFonts w:ascii="Calibri Light" w:hAnsi="Calibri Light" w:cs="Calibri Light"/>
          <w:sz w:val="22"/>
          <w:lang w:val="fr-BE" w:eastAsia="nl-BE"/>
        </w:rPr>
        <w:t>es travailleurs gardent au moins une distance de 1,5 mètre pendant le travail et les pauses.</w:t>
      </w:r>
    </w:p>
    <w:p w14:paraId="6D648837" w14:textId="3BFEB78C" w:rsidR="003879A5" w:rsidRDefault="003879A5" w:rsidP="003879A5">
      <w:pPr>
        <w:autoSpaceDE w:val="0"/>
        <w:autoSpaceDN w:val="0"/>
        <w:adjustRightInd w:val="0"/>
        <w:rPr>
          <w:rFonts w:ascii="Calibri Light" w:hAnsi="Calibri Light" w:cs="Calibri Light"/>
          <w:sz w:val="22"/>
          <w:lang w:val="fr-BE"/>
        </w:rPr>
      </w:pPr>
    </w:p>
    <w:p w14:paraId="35D45039" w14:textId="50537954" w:rsidR="003879A5" w:rsidRPr="009328F8" w:rsidRDefault="003879A5" w:rsidP="009328F8">
      <w:pPr>
        <w:autoSpaceDE w:val="0"/>
        <w:autoSpaceDN w:val="0"/>
        <w:adjustRightInd w:val="0"/>
        <w:ind w:left="360"/>
        <w:rPr>
          <w:rFonts w:ascii="Calibri Light" w:hAnsi="Calibri Light" w:cs="Calibri Light"/>
          <w:b/>
          <w:bCs/>
          <w:sz w:val="22"/>
          <w:lang w:val="fr-BE"/>
        </w:rPr>
      </w:pPr>
      <w:r w:rsidRPr="009328F8">
        <w:rPr>
          <w:rFonts w:ascii="Calibri Light" w:hAnsi="Calibri Light" w:cs="Calibri Light"/>
          <w:b/>
          <w:bCs/>
          <w:sz w:val="22"/>
          <w:lang w:val="fr-BE"/>
        </w:rPr>
        <w:t xml:space="preserve">Lorsqu'il n'est pas possible de créer une distance suffisante entre les postes de travail, les mesures suivantes ont été prises  </w:t>
      </w:r>
    </w:p>
    <w:p w14:paraId="3394710C" w14:textId="28636560" w:rsidR="003879A5" w:rsidRPr="009328F8" w:rsidRDefault="003879A5" w:rsidP="009328F8">
      <w:pPr>
        <w:pStyle w:val="Kop6nummering"/>
        <w:keepNext w:val="0"/>
        <w:keepLines w:val="0"/>
        <w:numPr>
          <w:ilvl w:val="0"/>
          <w:numId w:val="36"/>
        </w:numPr>
        <w:spacing w:before="0" w:after="160" w:line="280" w:lineRule="atLeast"/>
        <w:contextualSpacing/>
        <w:outlineLvl w:val="9"/>
        <w:rPr>
          <w:rFonts w:ascii="Calibri Light" w:hAnsi="Calibri Light" w:cs="Calibri Light"/>
          <w:color w:val="000000" w:themeColor="text1"/>
          <w:lang w:val="fr-BE"/>
        </w:rPr>
      </w:pPr>
      <w:r w:rsidRPr="009328F8">
        <w:rPr>
          <w:rFonts w:ascii="Calibri Light" w:hAnsi="Calibri Light" w:cs="Calibri Light"/>
          <w:color w:val="000000" w:themeColor="text1"/>
          <w:lang w:val="fr-BE"/>
        </w:rPr>
        <w:t>seul</w:t>
      </w:r>
      <w:r w:rsidR="00FE621A" w:rsidRPr="009328F8">
        <w:rPr>
          <w:rFonts w:ascii="Calibri Light" w:hAnsi="Calibri Light" w:cs="Calibri Light"/>
          <w:color w:val="000000" w:themeColor="text1"/>
          <w:lang w:val="fr-BE"/>
        </w:rPr>
        <w:t>s</w:t>
      </w:r>
      <w:r w:rsidRPr="009328F8">
        <w:rPr>
          <w:rFonts w:ascii="Calibri Light" w:hAnsi="Calibri Light" w:cs="Calibri Light"/>
          <w:color w:val="000000" w:themeColor="text1"/>
          <w:lang w:val="fr-BE"/>
        </w:rPr>
        <w:t xml:space="preserve"> certains bureaux sont utilisé</w:t>
      </w:r>
      <w:r w:rsidR="00FE621A" w:rsidRPr="009328F8">
        <w:rPr>
          <w:rFonts w:ascii="Calibri Light" w:hAnsi="Calibri Light" w:cs="Calibri Light"/>
          <w:color w:val="000000" w:themeColor="text1"/>
          <w:lang w:val="fr-BE"/>
        </w:rPr>
        <w:t>s</w:t>
      </w:r>
      <w:r w:rsidRPr="009328F8">
        <w:rPr>
          <w:rFonts w:ascii="Calibri Light" w:hAnsi="Calibri Light" w:cs="Calibri Light"/>
          <w:color w:val="000000" w:themeColor="text1"/>
          <w:lang w:val="fr-BE"/>
        </w:rPr>
        <w:t xml:space="preserve"> dans les espaces ouverts</w:t>
      </w:r>
    </w:p>
    <w:p w14:paraId="17E5ABC7" w14:textId="5CA9715F" w:rsidR="003879A5" w:rsidRPr="009328F8" w:rsidRDefault="003879A5" w:rsidP="009328F8">
      <w:pPr>
        <w:pStyle w:val="Kop6nummering"/>
        <w:keepNext w:val="0"/>
        <w:keepLines w:val="0"/>
        <w:numPr>
          <w:ilvl w:val="0"/>
          <w:numId w:val="36"/>
        </w:numPr>
        <w:spacing w:before="0" w:after="160" w:line="280" w:lineRule="atLeast"/>
        <w:contextualSpacing/>
        <w:outlineLvl w:val="9"/>
        <w:rPr>
          <w:rFonts w:ascii="Calibri Light" w:hAnsi="Calibri Light" w:cs="Calibri Light"/>
          <w:color w:val="000000" w:themeColor="text1"/>
          <w:lang w:val="fr-BE"/>
        </w:rPr>
      </w:pPr>
      <w:r w:rsidRPr="009328F8">
        <w:rPr>
          <w:rFonts w:ascii="Calibri Light" w:hAnsi="Calibri Light" w:cs="Calibri Light"/>
          <w:color w:val="000000" w:themeColor="text1"/>
          <w:lang w:val="fr-BE"/>
        </w:rPr>
        <w:t>les postes de travail sont réorganisés ou sont placés dans des pièces séparées</w:t>
      </w:r>
    </w:p>
    <w:p w14:paraId="76F3037B" w14:textId="77777777" w:rsidR="003879A5" w:rsidRPr="009328F8" w:rsidRDefault="003879A5" w:rsidP="009328F8">
      <w:pPr>
        <w:pStyle w:val="Kop6nummering"/>
        <w:keepNext w:val="0"/>
        <w:keepLines w:val="0"/>
        <w:numPr>
          <w:ilvl w:val="0"/>
          <w:numId w:val="36"/>
        </w:numPr>
        <w:spacing w:before="0" w:after="160" w:line="280" w:lineRule="atLeast"/>
        <w:contextualSpacing/>
        <w:outlineLvl w:val="9"/>
        <w:rPr>
          <w:rFonts w:ascii="Calibri Light" w:hAnsi="Calibri Light" w:cs="Calibri Light"/>
          <w:color w:val="000000" w:themeColor="text1"/>
          <w:lang w:val="fr-BE"/>
        </w:rPr>
      </w:pPr>
      <w:r w:rsidRPr="009328F8">
        <w:rPr>
          <w:rFonts w:ascii="Calibri Light" w:hAnsi="Calibri Light" w:cs="Calibri Light"/>
          <w:color w:val="000000" w:themeColor="text1"/>
          <w:lang w:val="fr-BE"/>
        </w:rPr>
        <w:t>les bureaux ont été repositionnés de manière à ce que les travailleurs travaillent dos à dos plutôt que face à face</w:t>
      </w:r>
    </w:p>
    <w:p w14:paraId="2598BB2B" w14:textId="0834EF37" w:rsidR="003879A5" w:rsidRPr="009328F8" w:rsidRDefault="003879A5" w:rsidP="009328F8">
      <w:pPr>
        <w:pStyle w:val="Kop6nummering"/>
        <w:keepNext w:val="0"/>
        <w:keepLines w:val="0"/>
        <w:numPr>
          <w:ilvl w:val="0"/>
          <w:numId w:val="36"/>
        </w:numPr>
        <w:spacing w:before="0" w:after="160" w:line="280" w:lineRule="atLeast"/>
        <w:contextualSpacing/>
        <w:outlineLvl w:val="9"/>
        <w:rPr>
          <w:rStyle w:val="scxw39219521"/>
          <w:rFonts w:ascii="Calibri Light" w:hAnsi="Calibri Light" w:cs="Calibri Light"/>
          <w:color w:val="000000" w:themeColor="text1"/>
          <w:lang w:val="fr-BE"/>
        </w:rPr>
      </w:pPr>
      <w:r w:rsidRPr="009328F8">
        <w:rPr>
          <w:rStyle w:val="scxw39219521"/>
          <w:rFonts w:cstheme="majorHAnsi"/>
          <w:color w:val="000000" w:themeColor="text1"/>
          <w:lang w:val="fr-BE" w:eastAsia="nl-BE"/>
        </w:rPr>
        <w:t>Des cloisons ont été placé</w:t>
      </w:r>
      <w:r w:rsidR="00FE621A" w:rsidRPr="009328F8">
        <w:rPr>
          <w:rStyle w:val="scxw39219521"/>
          <w:rFonts w:cstheme="majorHAnsi"/>
          <w:color w:val="000000" w:themeColor="text1"/>
          <w:lang w:val="fr-BE" w:eastAsia="nl-BE"/>
        </w:rPr>
        <w:t>e</w:t>
      </w:r>
      <w:r w:rsidRPr="009328F8">
        <w:rPr>
          <w:rStyle w:val="scxw39219521"/>
          <w:rFonts w:cstheme="majorHAnsi"/>
          <w:color w:val="000000" w:themeColor="text1"/>
          <w:lang w:val="fr-BE" w:eastAsia="nl-BE"/>
        </w:rPr>
        <w:t xml:space="preserve">s entre les différents postes de travail </w:t>
      </w:r>
    </w:p>
    <w:p w14:paraId="730909E3" w14:textId="77777777" w:rsidR="003879A5" w:rsidRPr="009328F8" w:rsidRDefault="003879A5" w:rsidP="009328F8">
      <w:pPr>
        <w:pStyle w:val="Kop6nummering"/>
        <w:keepNext w:val="0"/>
        <w:keepLines w:val="0"/>
        <w:numPr>
          <w:ilvl w:val="0"/>
          <w:numId w:val="36"/>
        </w:numPr>
        <w:spacing w:before="0" w:after="160" w:line="280" w:lineRule="atLeast"/>
        <w:contextualSpacing/>
        <w:outlineLvl w:val="9"/>
        <w:rPr>
          <w:rStyle w:val="scxw39219521"/>
          <w:rFonts w:ascii="Calibri Light" w:hAnsi="Calibri Light" w:cs="Calibri Light"/>
          <w:color w:val="000000" w:themeColor="text1"/>
          <w:lang w:val="fr-BE" w:eastAsia="nl-BE"/>
        </w:rPr>
      </w:pPr>
      <w:r w:rsidRPr="009328F8">
        <w:rPr>
          <w:rStyle w:val="scxw39219521"/>
          <w:rFonts w:ascii="Calibri Light" w:hAnsi="Calibri Light" w:cs="Calibri Light"/>
          <w:color w:val="000000" w:themeColor="text1"/>
          <w:lang w:val="fr-BE" w:eastAsia="nl-BE"/>
        </w:rPr>
        <w:t xml:space="preserve">Des mesures organisationnelles ont été prises, par exemple des horaires de travail et des pauses échelonnées, des horaires flexibles. </w:t>
      </w:r>
    </w:p>
    <w:p w14:paraId="344B38E2" w14:textId="77777777" w:rsidR="003879A5" w:rsidRPr="009328F8" w:rsidRDefault="003879A5" w:rsidP="009328F8">
      <w:pPr>
        <w:pStyle w:val="Kop6nummering"/>
        <w:keepNext w:val="0"/>
        <w:keepLines w:val="0"/>
        <w:numPr>
          <w:ilvl w:val="0"/>
          <w:numId w:val="36"/>
        </w:numPr>
        <w:spacing w:before="0" w:after="160" w:line="280" w:lineRule="atLeast"/>
        <w:contextualSpacing/>
        <w:outlineLvl w:val="9"/>
        <w:rPr>
          <w:rStyle w:val="scxw39219521"/>
          <w:rFonts w:ascii="Calibri Light" w:hAnsi="Calibri Light" w:cs="Calibri Light"/>
          <w:color w:val="000000" w:themeColor="text1"/>
          <w:lang w:val="fr-BE" w:eastAsia="nl-BE"/>
        </w:rPr>
      </w:pPr>
      <w:r w:rsidRPr="009328F8">
        <w:rPr>
          <w:rStyle w:val="scxw39219521"/>
          <w:rFonts w:cstheme="majorHAnsi"/>
          <w:color w:val="000000" w:themeColor="text1"/>
          <w:lang w:val="fr-BE" w:eastAsia="nl-BE"/>
        </w:rPr>
        <w:t>Les travailleurs concernés utilisent les équipements de protection suivants : masques et vêtements de protection. Lisez clairement et au préalable les instructions d'utilisation du masque (note : instructions sur les masques, voir annexe)</w:t>
      </w:r>
    </w:p>
    <w:p w14:paraId="1145F64F" w14:textId="77777777" w:rsidR="003879A5" w:rsidRPr="009328F8" w:rsidRDefault="003879A5" w:rsidP="009328F8">
      <w:pPr>
        <w:pStyle w:val="Kop6nummering"/>
        <w:keepNext w:val="0"/>
        <w:keepLines w:val="0"/>
        <w:numPr>
          <w:ilvl w:val="0"/>
          <w:numId w:val="36"/>
        </w:numPr>
        <w:spacing w:before="0" w:after="160" w:line="280" w:lineRule="atLeast"/>
        <w:contextualSpacing/>
        <w:outlineLvl w:val="9"/>
        <w:rPr>
          <w:rStyle w:val="scxw39219521"/>
          <w:rFonts w:ascii="Calibri Light" w:hAnsi="Calibri Light" w:cs="Calibri Light"/>
          <w:color w:val="000000" w:themeColor="text1"/>
          <w:lang w:val="fr-BE" w:eastAsia="nl-BE"/>
        </w:rPr>
      </w:pPr>
      <w:r w:rsidRPr="009328F8">
        <w:rPr>
          <w:rStyle w:val="scxw39219521"/>
          <w:rFonts w:cstheme="majorHAnsi"/>
          <w:color w:val="000000" w:themeColor="text1"/>
          <w:lang w:val="fr-BE" w:eastAsia="nl-BE"/>
        </w:rPr>
        <w:t>Du matériel de désinfection supplémentaire et des serviettes jetables sont disponibles à l'endroit suivant …</w:t>
      </w:r>
    </w:p>
    <w:p w14:paraId="407496B8" w14:textId="77777777" w:rsidR="009328F8" w:rsidRPr="009328F8" w:rsidRDefault="003879A5" w:rsidP="009328F8">
      <w:pPr>
        <w:pStyle w:val="Kop6nummering"/>
        <w:keepNext w:val="0"/>
        <w:keepLines w:val="0"/>
        <w:numPr>
          <w:ilvl w:val="0"/>
          <w:numId w:val="36"/>
        </w:numPr>
        <w:spacing w:before="0" w:after="160" w:line="280" w:lineRule="atLeast"/>
        <w:contextualSpacing/>
        <w:outlineLvl w:val="9"/>
        <w:rPr>
          <w:rStyle w:val="scxw39219521"/>
          <w:rFonts w:ascii="Calibri Light" w:hAnsi="Calibri Light" w:cs="Calibri Light"/>
          <w:color w:val="000000" w:themeColor="text1"/>
          <w:lang w:val="fr-BE" w:eastAsia="nl-BE"/>
        </w:rPr>
      </w:pPr>
      <w:r w:rsidRPr="009328F8">
        <w:rPr>
          <w:rStyle w:val="scxw39219521"/>
          <w:rFonts w:cstheme="majorHAnsi"/>
          <w:color w:val="000000" w:themeColor="text1"/>
          <w:lang w:val="fr-BE" w:eastAsia="nl-BE"/>
        </w:rPr>
        <w:t>La zone d'accueil/réception est réorganisée, par exemple avec des cloisons et des écrans, la télé-réception, des gels pour les mains, ...</w:t>
      </w:r>
    </w:p>
    <w:p w14:paraId="14C8B36D" w14:textId="6F44E0E5" w:rsidR="003879A5" w:rsidRPr="009328F8" w:rsidRDefault="003879A5" w:rsidP="009328F8">
      <w:pPr>
        <w:pStyle w:val="Kop6nummering"/>
        <w:keepNext w:val="0"/>
        <w:keepLines w:val="0"/>
        <w:numPr>
          <w:ilvl w:val="0"/>
          <w:numId w:val="0"/>
        </w:numPr>
        <w:spacing w:before="0" w:after="160" w:line="280" w:lineRule="atLeast"/>
        <w:ind w:left="360"/>
        <w:contextualSpacing/>
        <w:outlineLvl w:val="9"/>
        <w:rPr>
          <w:rStyle w:val="scxw39219521"/>
          <w:rFonts w:ascii="Calibri Light" w:hAnsi="Calibri Light" w:cs="Calibri Light"/>
          <w:color w:val="000000" w:themeColor="text1"/>
          <w:lang w:val="fr-BE" w:eastAsia="nl-BE"/>
        </w:rPr>
      </w:pPr>
      <w:r w:rsidRPr="009328F8">
        <w:rPr>
          <w:rStyle w:val="scxw39219521"/>
          <w:rFonts w:cstheme="majorHAnsi"/>
          <w:i/>
          <w:iCs/>
          <w:color w:val="000000" w:themeColor="text1"/>
          <w:lang w:val="fr-BE" w:eastAsia="nl-BE"/>
        </w:rPr>
        <w:t>Adaptez et complétez ces mesures dans le contexte de l’entreprise</w:t>
      </w:r>
    </w:p>
    <w:p w14:paraId="385397E0" w14:textId="77777777" w:rsidR="003879A5" w:rsidRPr="009328F8" w:rsidRDefault="003879A5" w:rsidP="009328F8">
      <w:pPr>
        <w:pStyle w:val="Kop6nummering"/>
        <w:keepNext w:val="0"/>
        <w:keepLines w:val="0"/>
        <w:numPr>
          <w:ilvl w:val="0"/>
          <w:numId w:val="0"/>
        </w:numPr>
        <w:spacing w:before="0" w:after="160" w:line="280" w:lineRule="atLeast"/>
        <w:ind w:left="720"/>
        <w:contextualSpacing/>
        <w:outlineLvl w:val="9"/>
        <w:rPr>
          <w:rFonts w:ascii="Calibri Light" w:hAnsi="Calibri Light" w:cs="Calibri Light"/>
          <w:lang w:val="fr-BE"/>
        </w:rPr>
      </w:pPr>
    </w:p>
    <w:p w14:paraId="4B9CCEB1" w14:textId="71C9D490" w:rsidR="003879A5" w:rsidRDefault="003879A5" w:rsidP="003879A5">
      <w:pPr>
        <w:pStyle w:val="ListParagraph"/>
        <w:numPr>
          <w:ilvl w:val="0"/>
          <w:numId w:val="33"/>
        </w:numPr>
        <w:autoSpaceDE w:val="0"/>
        <w:autoSpaceDN w:val="0"/>
        <w:adjustRightInd w:val="0"/>
        <w:spacing w:after="0" w:line="280" w:lineRule="atLeast"/>
        <w:rPr>
          <w:rFonts w:ascii="Calibri Light" w:hAnsi="Calibri Light" w:cs="Calibri Light"/>
          <w:sz w:val="22"/>
          <w:lang w:val="fr-BE"/>
        </w:rPr>
      </w:pPr>
      <w:r w:rsidRPr="009328F8">
        <w:rPr>
          <w:rFonts w:ascii="Calibri Light" w:hAnsi="Calibri Light" w:cs="Calibri Light"/>
          <w:sz w:val="22"/>
          <w:lang w:val="fr-BE"/>
        </w:rPr>
        <w:t>Aussi dans les endroits sp</w:t>
      </w:r>
      <w:r>
        <w:rPr>
          <w:rFonts w:ascii="Calibri Light" w:hAnsi="Calibri Light" w:cs="Calibri Light"/>
          <w:sz w:val="22"/>
          <w:lang w:val="fr-BE"/>
        </w:rPr>
        <w:t>é</w:t>
      </w:r>
      <w:r w:rsidRPr="009328F8">
        <w:rPr>
          <w:rFonts w:ascii="Calibri Light" w:hAnsi="Calibri Light" w:cs="Calibri Light"/>
          <w:sz w:val="22"/>
          <w:lang w:val="fr-BE"/>
        </w:rPr>
        <w:t>cifique</w:t>
      </w:r>
      <w:r w:rsidR="00FE621A">
        <w:rPr>
          <w:rFonts w:ascii="Calibri Light" w:hAnsi="Calibri Light" w:cs="Calibri Light"/>
          <w:sz w:val="22"/>
          <w:lang w:val="fr-BE"/>
        </w:rPr>
        <w:t>s</w:t>
      </w:r>
      <w:r>
        <w:rPr>
          <w:rFonts w:ascii="Calibri Light" w:hAnsi="Calibri Light" w:cs="Calibri Light"/>
          <w:sz w:val="22"/>
          <w:lang w:val="fr-BE"/>
        </w:rPr>
        <w:t xml:space="preserve">, par exemple </w:t>
      </w:r>
      <w:r w:rsidRPr="008928B5">
        <w:rPr>
          <w:rFonts w:ascii="Calibri Light" w:hAnsi="Calibri Light" w:cs="Calibri Light"/>
          <w:sz w:val="22"/>
          <w:lang w:val="fr-BE"/>
        </w:rPr>
        <w:t>les salles d'impression</w:t>
      </w:r>
      <w:r>
        <w:rPr>
          <w:rFonts w:ascii="Calibri Light" w:hAnsi="Calibri Light" w:cs="Calibri Light"/>
          <w:sz w:val="22"/>
          <w:lang w:val="fr-BE"/>
        </w:rPr>
        <w:t xml:space="preserve"> et</w:t>
      </w:r>
      <w:r w:rsidRPr="008928B5">
        <w:rPr>
          <w:rFonts w:ascii="Calibri Light" w:hAnsi="Calibri Light" w:cs="Calibri Light"/>
          <w:sz w:val="22"/>
          <w:lang w:val="fr-BE"/>
        </w:rPr>
        <w:t xml:space="preserve"> les archives,</w:t>
      </w:r>
      <w:r>
        <w:rPr>
          <w:rFonts w:ascii="Calibri Light" w:hAnsi="Calibri Light" w:cs="Calibri Light"/>
          <w:sz w:val="22"/>
          <w:lang w:val="fr-BE"/>
        </w:rPr>
        <w:t xml:space="preserve"> </w:t>
      </w:r>
      <w:r w:rsidRPr="003879A5">
        <w:rPr>
          <w:rFonts w:ascii="Calibri Light" w:hAnsi="Calibri Light" w:cs="Calibri Light"/>
          <w:sz w:val="22"/>
          <w:lang w:val="fr-BE"/>
        </w:rPr>
        <w:t>le nombre de travailleurs est limité</w:t>
      </w:r>
      <w:r>
        <w:rPr>
          <w:rFonts w:ascii="Calibri Light" w:hAnsi="Calibri Light" w:cs="Calibri Light"/>
          <w:sz w:val="22"/>
          <w:lang w:val="fr-BE"/>
        </w:rPr>
        <w:t xml:space="preserve"> et il est important de </w:t>
      </w:r>
      <w:r w:rsidRPr="008928B5">
        <w:rPr>
          <w:rFonts w:ascii="Calibri Light" w:hAnsi="Calibri Light" w:cs="Calibri Light"/>
          <w:sz w:val="22"/>
          <w:lang w:val="fr-BE"/>
        </w:rPr>
        <w:t>garde</w:t>
      </w:r>
      <w:r>
        <w:rPr>
          <w:rFonts w:ascii="Calibri Light" w:hAnsi="Calibri Light" w:cs="Calibri Light"/>
          <w:sz w:val="22"/>
          <w:lang w:val="fr-BE"/>
        </w:rPr>
        <w:t>r</w:t>
      </w:r>
      <w:r w:rsidRPr="008928B5">
        <w:rPr>
          <w:rFonts w:ascii="Calibri Light" w:hAnsi="Calibri Light" w:cs="Calibri Light"/>
          <w:sz w:val="22"/>
          <w:lang w:val="fr-BE"/>
        </w:rPr>
        <w:t xml:space="preserve"> une distance suffisant</w:t>
      </w:r>
      <w:r>
        <w:rPr>
          <w:rFonts w:ascii="Calibri Light" w:hAnsi="Calibri Light" w:cs="Calibri Light"/>
          <w:sz w:val="22"/>
          <w:lang w:val="fr-BE"/>
        </w:rPr>
        <w:t>e</w:t>
      </w:r>
      <w:r w:rsidRPr="008928B5">
        <w:rPr>
          <w:rFonts w:ascii="Calibri Light" w:hAnsi="Calibri Light" w:cs="Calibri Light"/>
          <w:sz w:val="22"/>
          <w:lang w:val="fr-BE"/>
        </w:rPr>
        <w:t>.</w:t>
      </w:r>
    </w:p>
    <w:p w14:paraId="75CF4374" w14:textId="77777777" w:rsidR="003879A5" w:rsidRPr="008928B5" w:rsidRDefault="003879A5" w:rsidP="003879A5">
      <w:pPr>
        <w:pStyle w:val="ListParagraph"/>
        <w:numPr>
          <w:ilvl w:val="0"/>
          <w:numId w:val="33"/>
        </w:numPr>
        <w:autoSpaceDE w:val="0"/>
        <w:autoSpaceDN w:val="0"/>
        <w:adjustRightInd w:val="0"/>
        <w:spacing w:after="0" w:line="240" w:lineRule="auto"/>
        <w:rPr>
          <w:rFonts w:ascii="Calibri Light" w:hAnsi="Calibri Light" w:cs="Calibri Light"/>
          <w:sz w:val="22"/>
          <w:lang w:val="fr-BE"/>
        </w:rPr>
      </w:pPr>
      <w:r w:rsidRPr="008928B5">
        <w:rPr>
          <w:rFonts w:ascii="Calibri Light" w:hAnsi="Calibri Light" w:cs="Calibri Light"/>
          <w:sz w:val="22"/>
          <w:lang w:val="fr-BE"/>
        </w:rPr>
        <w:t>N'allez pas dans des pièces où vous ne devez pas être présents ou vous n'avez pas de travail à faire.</w:t>
      </w:r>
    </w:p>
    <w:p w14:paraId="6D28DD7B" w14:textId="03F8DE2E" w:rsidR="003879A5" w:rsidRPr="00743AC1" w:rsidRDefault="003879A5" w:rsidP="003879A5">
      <w:pPr>
        <w:pStyle w:val="ListParagraph"/>
        <w:numPr>
          <w:ilvl w:val="0"/>
          <w:numId w:val="33"/>
        </w:numPr>
        <w:autoSpaceDE w:val="0"/>
        <w:autoSpaceDN w:val="0"/>
        <w:adjustRightInd w:val="0"/>
        <w:spacing w:after="0" w:line="240" w:lineRule="auto"/>
        <w:rPr>
          <w:rFonts w:ascii="Calibri Light" w:hAnsi="Calibri Light" w:cs="Calibri Light"/>
          <w:sz w:val="22"/>
          <w:lang w:val="fr-BE"/>
        </w:rPr>
      </w:pPr>
      <w:r w:rsidRPr="003879A5">
        <w:rPr>
          <w:rFonts w:ascii="Calibri Light" w:hAnsi="Calibri Light" w:cs="Calibri Light"/>
          <w:sz w:val="22"/>
          <w:lang w:val="fr-BE"/>
        </w:rPr>
        <w:t xml:space="preserve">Une bonne hygiène des équipements de travail a été assurée </w:t>
      </w:r>
      <w:r w:rsidRPr="00743AC1">
        <w:rPr>
          <w:rFonts w:ascii="Calibri Light" w:hAnsi="Calibri Light" w:cs="Calibri Light"/>
          <w:sz w:val="22"/>
          <w:lang w:val="fr-BE"/>
        </w:rPr>
        <w:t>(smartphones, claviers, écrans, ...) : nettoyez-les régulièrement, surtout lorsqu'ils sont utilisés par un autre travailleur.</w:t>
      </w:r>
    </w:p>
    <w:p w14:paraId="00D5CA20" w14:textId="2CE2BA70" w:rsidR="003879A5" w:rsidRPr="009328F8" w:rsidRDefault="000756FE" w:rsidP="003879A5">
      <w:pPr>
        <w:pStyle w:val="ListParagraph"/>
        <w:numPr>
          <w:ilvl w:val="0"/>
          <w:numId w:val="33"/>
        </w:numPr>
        <w:spacing w:line="280" w:lineRule="atLeast"/>
        <w:rPr>
          <w:rFonts w:ascii="Calibri Light" w:hAnsi="Calibri Light" w:cs="Calibri Light"/>
          <w:sz w:val="22"/>
          <w:lang w:val="fr-BE"/>
        </w:rPr>
      </w:pPr>
      <w:r w:rsidRPr="000756FE">
        <w:rPr>
          <w:rFonts w:ascii="Calibri Light" w:hAnsi="Calibri Light" w:cs="Calibri Light"/>
          <w:sz w:val="22"/>
          <w:lang w:val="fr-BE"/>
        </w:rPr>
        <w:t>Nous soulignons une fois de plus l'importance de l'hygiène des mains. Du matériel de désinfection supplémentaire et des serviettes jetables sont donc disponibles dans les endroits suivants ...</w:t>
      </w:r>
    </w:p>
    <w:p w14:paraId="71C0C6D8" w14:textId="77777777" w:rsidR="00FE621A" w:rsidRPr="009328F8" w:rsidRDefault="003879A5" w:rsidP="003879A5">
      <w:pPr>
        <w:autoSpaceDE w:val="0"/>
        <w:autoSpaceDN w:val="0"/>
        <w:adjustRightInd w:val="0"/>
        <w:rPr>
          <w:rFonts w:ascii="Calibri Light" w:hAnsi="Calibri Light" w:cs="Calibri Light"/>
          <w:b/>
          <w:bCs/>
          <w:sz w:val="22"/>
          <w:szCs w:val="22"/>
          <w:lang w:val="fr-BE"/>
        </w:rPr>
      </w:pPr>
      <w:r w:rsidRPr="009328F8">
        <w:rPr>
          <w:rFonts w:ascii="Calibri Light" w:hAnsi="Calibri Light" w:cs="Calibri Light"/>
          <w:b/>
          <w:bCs/>
          <w:sz w:val="22"/>
          <w:szCs w:val="22"/>
          <w:lang w:val="fr-BE"/>
        </w:rPr>
        <w:t>Réunions et autres rassemblements</w:t>
      </w:r>
    </w:p>
    <w:p w14:paraId="62B5D6E0" w14:textId="03B6B50B" w:rsidR="003879A5" w:rsidRPr="00FE621A" w:rsidRDefault="00FE621A" w:rsidP="003879A5">
      <w:pPr>
        <w:autoSpaceDE w:val="0"/>
        <w:autoSpaceDN w:val="0"/>
        <w:adjustRightInd w:val="0"/>
        <w:rPr>
          <w:rFonts w:ascii="Calibri Light" w:hAnsi="Calibri Light" w:cs="Calibri Light"/>
          <w:b/>
          <w:bCs/>
          <w:sz w:val="22"/>
          <w:szCs w:val="22"/>
          <w:lang w:val="fr-BE"/>
        </w:rPr>
      </w:pPr>
      <w:r w:rsidRPr="009328F8">
        <w:rPr>
          <w:rFonts w:ascii="Calibri Light" w:hAnsi="Calibri Light" w:cs="Calibri Light"/>
          <w:i/>
          <w:iCs/>
          <w:szCs w:val="24"/>
          <w:lang w:val="fr-BE" w:eastAsia="nl-NL"/>
        </w:rPr>
        <w:t>Comme mentionné précédemment, nous soulignons également l'importance de la distanciation sociale lors des réunions, des consulta</w:t>
      </w:r>
      <w:r w:rsidR="00CF2F1B" w:rsidRPr="00CF2F1B">
        <w:rPr>
          <w:rFonts w:ascii="Calibri Light" w:hAnsi="Calibri Light" w:cs="Calibri Light"/>
          <w:i/>
          <w:iCs/>
          <w:szCs w:val="24"/>
          <w:lang w:val="fr-BE" w:eastAsia="nl-NL"/>
        </w:rPr>
        <w:t>tions de travail et des</w:t>
      </w:r>
      <w:r w:rsidRPr="009328F8">
        <w:rPr>
          <w:rFonts w:ascii="Calibri Light" w:hAnsi="Calibri Light" w:cs="Calibri Light"/>
          <w:i/>
          <w:iCs/>
          <w:szCs w:val="24"/>
          <w:lang w:val="fr-BE" w:eastAsia="nl-NL"/>
        </w:rPr>
        <w:t xml:space="preserve"> formatio</w:t>
      </w:r>
      <w:r w:rsidRPr="00FE621A">
        <w:rPr>
          <w:rFonts w:ascii="Calibri Light" w:hAnsi="Calibri Light" w:cs="Calibri Light"/>
          <w:i/>
          <w:iCs/>
          <w:szCs w:val="24"/>
          <w:lang w:val="fr-BE" w:eastAsia="nl-NL"/>
        </w:rPr>
        <w:t>n</w:t>
      </w:r>
      <w:r w:rsidR="00CF2F1B">
        <w:rPr>
          <w:rFonts w:ascii="Calibri Light" w:hAnsi="Calibri Light" w:cs="Calibri Light"/>
          <w:i/>
          <w:iCs/>
          <w:szCs w:val="24"/>
          <w:lang w:val="fr-BE" w:eastAsia="nl-NL"/>
        </w:rPr>
        <w:t>s</w:t>
      </w:r>
      <w:r w:rsidRPr="00FE621A">
        <w:rPr>
          <w:rFonts w:ascii="Calibri Light" w:hAnsi="Calibri Light" w:cs="Calibri Light"/>
          <w:i/>
          <w:iCs/>
          <w:szCs w:val="24"/>
          <w:lang w:val="fr-BE" w:eastAsia="nl-NL"/>
        </w:rPr>
        <w:t>.</w:t>
      </w:r>
    </w:p>
    <w:p w14:paraId="1CB81C4F" w14:textId="77777777" w:rsidR="00FE621A" w:rsidRPr="009328F8" w:rsidRDefault="00FE621A" w:rsidP="003879A5">
      <w:pPr>
        <w:autoSpaceDE w:val="0"/>
        <w:autoSpaceDN w:val="0"/>
        <w:adjustRightInd w:val="0"/>
        <w:rPr>
          <w:rFonts w:ascii="Calibri Light" w:hAnsi="Calibri Light" w:cs="Calibri Light"/>
          <w:b/>
          <w:bCs/>
          <w:sz w:val="22"/>
          <w:szCs w:val="22"/>
          <w:lang w:val="fr-BE"/>
        </w:rPr>
      </w:pPr>
    </w:p>
    <w:p w14:paraId="136CD4A0" w14:textId="77777777" w:rsidR="000756FE" w:rsidRPr="00427CBF" w:rsidRDefault="000756FE" w:rsidP="000756FE">
      <w:pPr>
        <w:pStyle w:val="ListParagraph"/>
        <w:numPr>
          <w:ilvl w:val="0"/>
          <w:numId w:val="3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formations et les réunions de travail se déroulent autant que possible sous forme numérique. Les réunions de travail de démarrage ou les toolbox meetings se déroulent via un système de haut-parleurs dans lequel chacun reste sur son lieu de travail et garde ses distances</w:t>
      </w:r>
      <w:r>
        <w:rPr>
          <w:rFonts w:ascii="Calibri Light" w:eastAsia="Times New Roman" w:hAnsi="Calibri Light" w:cs="Calibri Light"/>
          <w:color w:val="000000" w:themeColor="text1"/>
          <w:sz w:val="22"/>
          <w:lang w:val="fr-BE" w:eastAsia="nl-NL"/>
        </w:rPr>
        <w:t>.</w:t>
      </w:r>
    </w:p>
    <w:p w14:paraId="5125C3BC" w14:textId="77777777" w:rsidR="000756FE" w:rsidRPr="00427CBF" w:rsidRDefault="000756FE" w:rsidP="000756FE">
      <w:pPr>
        <w:pStyle w:val="ListParagraph"/>
        <w:numPr>
          <w:ilvl w:val="0"/>
          <w:numId w:val="3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 xml:space="preserve">Les formations et réunions physiques ont lieu dans une salle suffisamment grande et aérée pour que la distance de 1,5 mètre soit respectée ici aussi. </w:t>
      </w:r>
    </w:p>
    <w:p w14:paraId="30D2D352" w14:textId="77777777" w:rsidR="000756FE" w:rsidRPr="00427CBF" w:rsidRDefault="000756FE" w:rsidP="000756FE">
      <w:pPr>
        <w:pStyle w:val="ListParagraph"/>
        <w:numPr>
          <w:ilvl w:val="0"/>
          <w:numId w:val="3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 nombre maximum de personnes autorisées dans chaque pièce est indiqué.</w:t>
      </w:r>
    </w:p>
    <w:p w14:paraId="2301CA55" w14:textId="77777777" w:rsidR="000756FE" w:rsidRPr="00427CBF" w:rsidRDefault="000756FE" w:rsidP="000756FE">
      <w:pPr>
        <w:pStyle w:val="ListParagraph"/>
        <w:numPr>
          <w:ilvl w:val="0"/>
          <w:numId w:val="3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ascenseurs ne sont utilisés qu'en cas de nécessité. Le nombre de personnes dans l'ascenseur est limité à 2, là aussi une distance suffisante est nécessaire</w:t>
      </w:r>
      <w:r>
        <w:rPr>
          <w:rFonts w:ascii="Calibri Light" w:eastAsia="Times New Roman" w:hAnsi="Calibri Light" w:cs="Calibri Light"/>
          <w:color w:val="000000" w:themeColor="text1"/>
          <w:sz w:val="22"/>
          <w:lang w:val="fr-BE" w:eastAsia="nl-NL"/>
        </w:rPr>
        <w:t>.</w:t>
      </w:r>
    </w:p>
    <w:p w14:paraId="16BBD4AE" w14:textId="77777777" w:rsidR="000756FE" w:rsidRPr="00427CBF" w:rsidRDefault="000756FE" w:rsidP="000756FE">
      <w:pPr>
        <w:pStyle w:val="ListParagraph"/>
        <w:numPr>
          <w:ilvl w:val="0"/>
          <w:numId w:val="33"/>
        </w:numPr>
        <w:spacing w:after="0" w:line="280" w:lineRule="atLeast"/>
        <w:rPr>
          <w:rFonts w:ascii="Calibri Light" w:eastAsia="Times New Roman" w:hAnsi="Calibri Light" w:cs="Calibri Light"/>
          <w:color w:val="000000" w:themeColor="text1"/>
          <w:sz w:val="22"/>
          <w:lang w:val="fr-BE" w:eastAsia="nl-NL"/>
        </w:rPr>
      </w:pPr>
      <w:r w:rsidRPr="00427CBF">
        <w:rPr>
          <w:rFonts w:ascii="Calibri Light" w:eastAsia="Times New Roman" w:hAnsi="Calibri Light" w:cs="Calibri Light"/>
          <w:color w:val="000000" w:themeColor="text1"/>
          <w:sz w:val="22"/>
          <w:lang w:val="fr-BE" w:eastAsia="nl-NL"/>
        </w:rPr>
        <w:t>Les chaises sont écartées les unes des autres et les chaises superflues sont enlevées</w:t>
      </w:r>
    </w:p>
    <w:p w14:paraId="0D23D0FC" w14:textId="0255E0F0" w:rsidR="003879A5" w:rsidRDefault="000756FE" w:rsidP="00F307E8">
      <w:pPr>
        <w:pStyle w:val="CORONA"/>
        <w:rPr>
          <w:color w:val="000000" w:themeColor="text1"/>
        </w:rPr>
      </w:pPr>
      <w:bookmarkStart w:id="173" w:name="_Toc42082521"/>
      <w:bookmarkStart w:id="174" w:name="_Toc42082716"/>
      <w:r w:rsidRPr="001126C5">
        <w:rPr>
          <w:noProof/>
        </w:rPr>
        <mc:AlternateContent>
          <mc:Choice Requires="wps">
            <w:drawing>
              <wp:anchor distT="0" distB="0" distL="114300" distR="114300" simplePos="0" relativeHeight="251692032" behindDoc="0" locked="0" layoutInCell="1" allowOverlap="1" wp14:anchorId="5FA5D46A" wp14:editId="0EC8E649">
                <wp:simplePos x="0" y="0"/>
                <wp:positionH relativeFrom="margin">
                  <wp:posOffset>-45085</wp:posOffset>
                </wp:positionH>
                <wp:positionV relativeFrom="paragraph">
                  <wp:posOffset>187325</wp:posOffset>
                </wp:positionV>
                <wp:extent cx="59436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304800"/>
                        </a:xfrm>
                        <a:prstGeom prst="rect">
                          <a:avLst/>
                        </a:prstGeom>
                        <a:solidFill>
                          <a:srgbClr val="0231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7148A0" w14:textId="77777777" w:rsidR="00A0639F" w:rsidRPr="00240428" w:rsidRDefault="00A0639F" w:rsidP="00A0639F">
                            <w:pPr>
                              <w:pStyle w:val="CORONA"/>
                              <w:rPr>
                                <w:lang w:val="nl-BE"/>
                              </w:rPr>
                            </w:pPr>
                            <w:bookmarkStart w:id="175" w:name="_Toc42082228"/>
                            <w:bookmarkStart w:id="176" w:name="_Toc42082522"/>
                            <w:bookmarkStart w:id="177" w:name="_Toc42082717"/>
                            <w:r>
                              <w:rPr>
                                <w:lang w:val="nl-BE"/>
                              </w:rPr>
                              <w:t>TRAVAILLER À DOMICILE</w:t>
                            </w:r>
                            <w:bookmarkEnd w:id="175"/>
                            <w:bookmarkEnd w:id="176"/>
                            <w:bookmarkEnd w:id="177"/>
                          </w:p>
                          <w:p w14:paraId="4CC5B3AE" w14:textId="5C8B5CBB" w:rsidR="009328F8" w:rsidRPr="00570960" w:rsidRDefault="009328F8" w:rsidP="000756FE">
                            <w:pPr>
                              <w:pStyle w:val="CORONA"/>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D46A" id="Rectangle 1" o:spid="_x0000_s1039" style="position:absolute;margin-left:-3.55pt;margin-top:14.75pt;width:468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" fillcolor="#023160" strokecolor="#01182f [1604]" strokeweight="1pt">
                <v:textbox>
                  <w:txbxContent>
                    <w:p w14:paraId="697148A0" w14:textId="77777777" w:rsidR="00A0639F" w:rsidRPr="00240428" w:rsidRDefault="00A0639F" w:rsidP="00A0639F">
                      <w:pPr>
                        <w:pStyle w:val="CORONA"/>
                        <w:rPr>
                          <w:lang w:val="nl-BE"/>
                        </w:rPr>
                      </w:pPr>
                      <w:bookmarkStart w:id="178" w:name="_Toc42082228"/>
                      <w:bookmarkStart w:id="179" w:name="_Toc42082522"/>
                      <w:bookmarkStart w:id="180" w:name="_Toc42082717"/>
                      <w:r>
                        <w:rPr>
                          <w:lang w:val="nl-BE"/>
                        </w:rPr>
                        <w:t>TRAVAILLER À DOMICILE</w:t>
                      </w:r>
                      <w:bookmarkEnd w:id="178"/>
                      <w:bookmarkEnd w:id="179"/>
                      <w:bookmarkEnd w:id="180"/>
                    </w:p>
                    <w:p w14:paraId="4CC5B3AE" w14:textId="5C8B5CBB" w:rsidR="009328F8" w:rsidRPr="00570960" w:rsidRDefault="009328F8" w:rsidP="000756FE">
                      <w:pPr>
                        <w:pStyle w:val="CORONA"/>
                        <w:rPr>
                          <w:lang w:val="nl-BE"/>
                        </w:rPr>
                      </w:pPr>
                    </w:p>
                  </w:txbxContent>
                </v:textbox>
                <w10:wrap anchorx="margin"/>
              </v:rect>
            </w:pict>
          </mc:Fallback>
        </mc:AlternateContent>
      </w:r>
      <w:bookmarkEnd w:id="173"/>
      <w:bookmarkEnd w:id="174"/>
    </w:p>
    <w:p w14:paraId="5F243948" w14:textId="0717F2AF" w:rsidR="000756FE" w:rsidRDefault="000756FE" w:rsidP="00F307E8">
      <w:pPr>
        <w:pStyle w:val="CORONA"/>
        <w:rPr>
          <w:color w:val="000000" w:themeColor="text1"/>
        </w:rPr>
      </w:pPr>
    </w:p>
    <w:p w14:paraId="6AA74F44" w14:textId="2F98C915" w:rsidR="003879A5" w:rsidRDefault="003879A5" w:rsidP="00F307E8">
      <w:pPr>
        <w:pStyle w:val="CORONA"/>
        <w:rPr>
          <w:color w:val="000000" w:themeColor="text1"/>
        </w:rPr>
      </w:pPr>
    </w:p>
    <w:p w14:paraId="1366FB41" w14:textId="716AA3B5" w:rsidR="003879A5" w:rsidRDefault="003879A5" w:rsidP="00F307E8">
      <w:pPr>
        <w:pStyle w:val="CORONA"/>
        <w:rPr>
          <w:color w:val="000000" w:themeColor="text1"/>
        </w:rPr>
      </w:pPr>
    </w:p>
    <w:p w14:paraId="725F4C04" w14:textId="447F1018" w:rsidR="000756FE" w:rsidRPr="009328F8" w:rsidRDefault="000756FE" w:rsidP="009328F8">
      <w:pPr>
        <w:pStyle w:val="CORONA"/>
        <w:numPr>
          <w:ilvl w:val="0"/>
          <w:numId w:val="35"/>
        </w:numPr>
        <w:rPr>
          <w:color w:val="000000" w:themeColor="text1"/>
        </w:rPr>
      </w:pPr>
      <w:bookmarkStart w:id="181" w:name="_Toc42082236"/>
      <w:bookmarkStart w:id="182" w:name="_Toc42082530"/>
      <w:bookmarkStart w:id="183" w:name="_Toc42082718"/>
      <w:r w:rsidRPr="000756FE">
        <w:rPr>
          <w:color w:val="000000" w:themeColor="text1"/>
        </w:rPr>
        <w:t xml:space="preserve">Des accords sont conclus sur les heures de travail, les tâches, la planification et la consultation, ainsi que sur </w:t>
      </w:r>
      <w:r>
        <w:rPr>
          <w:color w:val="000000" w:themeColor="text1"/>
        </w:rPr>
        <w:t xml:space="preserve">la communication et </w:t>
      </w:r>
      <w:r w:rsidRPr="000756FE">
        <w:rPr>
          <w:color w:val="000000" w:themeColor="text1"/>
        </w:rPr>
        <w:t xml:space="preserve">les outils de communication. Nous soulignons également l'importance de prendre des pauses et d'éviter que les travailleurs ne </w:t>
      </w:r>
      <w:r>
        <w:rPr>
          <w:color w:val="000000" w:themeColor="text1"/>
        </w:rPr>
        <w:t xml:space="preserve">fassent </w:t>
      </w:r>
      <w:r w:rsidRPr="000756FE">
        <w:rPr>
          <w:color w:val="000000" w:themeColor="text1"/>
        </w:rPr>
        <w:t>trop d'heures</w:t>
      </w:r>
      <w:r>
        <w:rPr>
          <w:color w:val="000000" w:themeColor="text1"/>
        </w:rPr>
        <w:t xml:space="preserve"> de travail</w:t>
      </w:r>
      <w:r w:rsidRPr="000756FE">
        <w:rPr>
          <w:color w:val="000000" w:themeColor="text1"/>
        </w:rPr>
        <w:t xml:space="preserve"> en raison d'un faux sen</w:t>
      </w:r>
      <w:r>
        <w:rPr>
          <w:color w:val="000000" w:themeColor="text1"/>
        </w:rPr>
        <w:t xml:space="preserve">s </w:t>
      </w:r>
      <w:r w:rsidRPr="000756FE">
        <w:rPr>
          <w:color w:val="000000" w:themeColor="text1"/>
        </w:rPr>
        <w:t>de</w:t>
      </w:r>
      <w:r>
        <w:rPr>
          <w:color w:val="000000" w:themeColor="text1"/>
        </w:rPr>
        <w:t>s</w:t>
      </w:r>
      <w:r w:rsidRPr="000756FE">
        <w:rPr>
          <w:color w:val="000000" w:themeColor="text1"/>
        </w:rPr>
        <w:t xml:space="preserve"> responsabilité</w:t>
      </w:r>
      <w:r>
        <w:rPr>
          <w:color w:val="000000" w:themeColor="text1"/>
        </w:rPr>
        <w:t>s</w:t>
      </w:r>
      <w:r w:rsidRPr="000756FE">
        <w:rPr>
          <w:color w:val="000000" w:themeColor="text1"/>
        </w:rPr>
        <w:t xml:space="preserve">. </w:t>
      </w:r>
      <w:r>
        <w:rPr>
          <w:color w:val="000000" w:themeColor="text1"/>
        </w:rPr>
        <w:br/>
      </w:r>
      <w:r w:rsidRPr="009328F8">
        <w:rPr>
          <w:i/>
          <w:iCs/>
          <w:color w:val="000000" w:themeColor="text1"/>
        </w:rPr>
        <w:t>(Dans ce contexte, discuter également de la combinaison du travail et de la famille)</w:t>
      </w:r>
      <w:bookmarkEnd w:id="181"/>
      <w:bookmarkEnd w:id="182"/>
      <w:bookmarkEnd w:id="183"/>
      <w:r w:rsidRPr="009328F8">
        <w:rPr>
          <w:i/>
          <w:iCs/>
          <w:color w:val="000000" w:themeColor="text1"/>
        </w:rPr>
        <w:t xml:space="preserve"> </w:t>
      </w:r>
      <w:r>
        <w:rPr>
          <w:i/>
          <w:iCs/>
          <w:color w:val="000000" w:themeColor="text1"/>
        </w:rPr>
        <w:br/>
      </w:r>
    </w:p>
    <w:p w14:paraId="66729B85" w14:textId="77777777" w:rsidR="000756FE" w:rsidRDefault="000756FE" w:rsidP="000756FE">
      <w:pPr>
        <w:pStyle w:val="CORONA"/>
        <w:numPr>
          <w:ilvl w:val="0"/>
          <w:numId w:val="35"/>
        </w:numPr>
        <w:rPr>
          <w:i/>
          <w:iCs/>
          <w:color w:val="000000" w:themeColor="text1"/>
        </w:rPr>
      </w:pPr>
      <w:bookmarkStart w:id="184" w:name="_Toc42082531"/>
      <w:bookmarkStart w:id="185" w:name="_Toc42082719"/>
      <w:r w:rsidRPr="000756FE">
        <w:rPr>
          <w:color w:val="000000" w:themeColor="text1"/>
        </w:rPr>
        <w:t>Nous soulignons l'importance d'une installation ergonomique, d'un bon éclairage ainsi qu'un poste de travail bien</w:t>
      </w:r>
      <w:r>
        <w:rPr>
          <w:color w:val="000000" w:themeColor="text1"/>
        </w:rPr>
        <w:t xml:space="preserve"> </w:t>
      </w:r>
      <w:r w:rsidRPr="000756FE">
        <w:rPr>
          <w:color w:val="000000" w:themeColor="text1"/>
        </w:rPr>
        <w:t>agencé avec une chaise et une table bien ajustées.</w:t>
      </w:r>
      <w:bookmarkEnd w:id="184"/>
      <w:bookmarkEnd w:id="185"/>
    </w:p>
    <w:p w14:paraId="231757C8" w14:textId="772D67D6" w:rsidR="000756FE" w:rsidRPr="009328F8" w:rsidRDefault="000756FE" w:rsidP="009328F8">
      <w:pPr>
        <w:pStyle w:val="CORONA"/>
        <w:numPr>
          <w:ilvl w:val="0"/>
          <w:numId w:val="35"/>
        </w:numPr>
        <w:rPr>
          <w:i/>
          <w:iCs/>
          <w:color w:val="000000" w:themeColor="text1"/>
        </w:rPr>
      </w:pPr>
      <w:bookmarkStart w:id="186" w:name="_Toc42082238"/>
      <w:bookmarkStart w:id="187" w:name="_Toc42082532"/>
      <w:bookmarkStart w:id="188" w:name="_Toc42082720"/>
      <w:r w:rsidRPr="000756FE">
        <w:rPr>
          <w:color w:val="000000" w:themeColor="text1"/>
        </w:rPr>
        <w:t>Avec l'organe de consultation interne compétent, les aspects sociaux liés au travail à domicile sont également abordés, y compris les aspects psychosociaux liés au travail. Là encore, il est fait référence aux personnes de contact, telles que l</w:t>
      </w:r>
      <w:r>
        <w:rPr>
          <w:color w:val="000000" w:themeColor="text1"/>
        </w:rPr>
        <w:t>a personne de confiance</w:t>
      </w:r>
      <w:r w:rsidRPr="000756FE">
        <w:rPr>
          <w:color w:val="000000" w:themeColor="text1"/>
        </w:rPr>
        <w:t>.</w:t>
      </w:r>
      <w:bookmarkEnd w:id="186"/>
      <w:bookmarkEnd w:id="187"/>
      <w:bookmarkEnd w:id="188"/>
    </w:p>
    <w:p w14:paraId="4B8298E6" w14:textId="6C309CB9" w:rsidR="003879A5" w:rsidRDefault="003879A5" w:rsidP="00F307E8">
      <w:pPr>
        <w:pStyle w:val="CORONA"/>
        <w:rPr>
          <w:color w:val="000000" w:themeColor="text1"/>
        </w:rPr>
      </w:pPr>
    </w:p>
    <w:p w14:paraId="0375CB66" w14:textId="77777777" w:rsidR="003879A5" w:rsidRDefault="003879A5" w:rsidP="00F307E8">
      <w:pPr>
        <w:pStyle w:val="CORONA"/>
        <w:rPr>
          <w:color w:val="000000" w:themeColor="text1"/>
        </w:rPr>
      </w:pPr>
    </w:p>
    <w:p w14:paraId="7DF39A97" w14:textId="77777777" w:rsidR="00711439" w:rsidRDefault="00711439" w:rsidP="00F307E8">
      <w:pPr>
        <w:pStyle w:val="CORONA"/>
        <w:rPr>
          <w:color w:val="000000" w:themeColor="text1"/>
        </w:rPr>
      </w:pPr>
    </w:p>
    <w:p w14:paraId="2A8A1109" w14:textId="7AAD1CAC" w:rsidR="004B3A3B" w:rsidRPr="003518A9" w:rsidRDefault="00080938" w:rsidP="00F307E8">
      <w:pPr>
        <w:pStyle w:val="CORONA"/>
        <w:rPr>
          <w:color w:val="000000" w:themeColor="text1"/>
        </w:rPr>
      </w:pPr>
      <w:bookmarkStart w:id="189" w:name="_Toc39594932"/>
      <w:bookmarkStart w:id="190" w:name="_Toc42082534"/>
      <w:bookmarkStart w:id="191" w:name="_Toc42082721"/>
      <w:r>
        <w:rPr>
          <w:noProof/>
        </w:rPr>
        <mc:AlternateContent>
          <mc:Choice Requires="wps">
            <w:drawing>
              <wp:anchor distT="0" distB="0" distL="114300" distR="114300" simplePos="0" relativeHeight="251679744" behindDoc="0" locked="0" layoutInCell="1" allowOverlap="1" wp14:anchorId="191F51F4" wp14:editId="0C1320D1">
                <wp:simplePos x="0" y="0"/>
                <wp:positionH relativeFrom="margin">
                  <wp:align>left</wp:align>
                </wp:positionH>
                <wp:positionV relativeFrom="paragraph">
                  <wp:posOffset>-214630</wp:posOffset>
                </wp:positionV>
                <wp:extent cx="5822950" cy="30480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FD4BF" w14:textId="00CC59FA" w:rsidR="009328F8" w:rsidRPr="00080938" w:rsidRDefault="009328F8" w:rsidP="00F307E8">
                            <w:pPr>
                              <w:pStyle w:val="CORONA"/>
                            </w:pPr>
                            <w:bookmarkStart w:id="192" w:name="_Toc39594911"/>
                            <w:bookmarkStart w:id="193" w:name="_Toc39594931"/>
                            <w:bookmarkStart w:id="194" w:name="_Toc39595036"/>
                            <w:bookmarkStart w:id="195" w:name="_Toc42082239"/>
                            <w:bookmarkStart w:id="196" w:name="_Toc42082533"/>
                            <w:bookmarkStart w:id="197" w:name="_Toc42082722"/>
                            <w:r w:rsidRPr="00080938">
                              <w:t>PROCEDURE A SUIVRE SI UNE PERSONNE PRESENTE DES SYMP</w:t>
                            </w:r>
                            <w:r>
                              <w:t>TOMES SUR LE LIEU DU TRAVAIL</w:t>
                            </w:r>
                            <w:bookmarkEnd w:id="192"/>
                            <w:bookmarkEnd w:id="193"/>
                            <w:bookmarkEnd w:id="194"/>
                            <w:bookmarkEnd w:id="195"/>
                            <w:bookmarkEnd w:id="196"/>
                            <w:bookmarkEnd w:id="1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F51F4" id="Rectangle 27" o:spid="_x0000_s1040" style="position:absolute;margin-left:0;margin-top:-16.9pt;width:458.5pt;height:24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" fillcolor="#023160 [3204]" strokecolor="#01182f [1604]" strokeweight="1pt">
                <v:textbox>
                  <w:txbxContent>
                    <w:p w14:paraId="4ADFD4BF" w14:textId="00CC59FA" w:rsidR="009328F8" w:rsidRPr="00080938" w:rsidRDefault="009328F8" w:rsidP="00F307E8">
                      <w:pPr>
                        <w:pStyle w:val="CORONA"/>
                      </w:pPr>
                      <w:bookmarkStart w:id="198" w:name="_Toc39594911"/>
                      <w:bookmarkStart w:id="199" w:name="_Toc39594931"/>
                      <w:bookmarkStart w:id="200" w:name="_Toc39595036"/>
                      <w:bookmarkStart w:id="201" w:name="_Toc42082239"/>
                      <w:bookmarkStart w:id="202" w:name="_Toc42082533"/>
                      <w:bookmarkStart w:id="203" w:name="_Toc42082722"/>
                      <w:r w:rsidRPr="00080938">
                        <w:t>PROCEDURE A SUIVRE SI UNE PERSONNE PRESENTE DES SYMP</w:t>
                      </w:r>
                      <w:r>
                        <w:t>TOMES SUR LE LIEU DU TRAVAIL</w:t>
                      </w:r>
                      <w:bookmarkEnd w:id="198"/>
                      <w:bookmarkEnd w:id="199"/>
                      <w:bookmarkEnd w:id="200"/>
                      <w:bookmarkEnd w:id="201"/>
                      <w:bookmarkEnd w:id="202"/>
                      <w:bookmarkEnd w:id="203"/>
                    </w:p>
                  </w:txbxContent>
                </v:textbox>
                <w10:wrap anchorx="margin"/>
              </v:rect>
            </w:pict>
          </mc:Fallback>
        </mc:AlternateContent>
      </w:r>
      <w:bookmarkEnd w:id="172"/>
      <w:bookmarkEnd w:id="189"/>
      <w:bookmarkEnd w:id="190"/>
      <w:bookmarkEnd w:id="191"/>
    </w:p>
    <w:p w14:paraId="6730AC7C" w14:textId="77777777" w:rsidR="00265184" w:rsidRDefault="00265184" w:rsidP="00427CBF">
      <w:pPr>
        <w:spacing w:line="280" w:lineRule="atLeast"/>
        <w:rPr>
          <w:rFonts w:ascii="Calibri Light" w:eastAsia="Times New Roman" w:hAnsi="Calibri Light" w:cs="Calibri Light"/>
          <w:i/>
          <w:iCs/>
          <w:color w:val="000000" w:themeColor="text1"/>
          <w:sz w:val="22"/>
          <w:szCs w:val="22"/>
          <w:lang w:val="fr-BE"/>
        </w:rPr>
      </w:pPr>
    </w:p>
    <w:p w14:paraId="495E5DB7" w14:textId="6B38E720" w:rsidR="007128CB" w:rsidRPr="009328F8" w:rsidRDefault="007128CB" w:rsidP="00427CBF">
      <w:pPr>
        <w:spacing w:line="280" w:lineRule="atLeast"/>
        <w:rPr>
          <w:rFonts w:ascii="Calibri Light" w:eastAsia="Times New Roman" w:hAnsi="Calibri Light" w:cs="Calibri Light"/>
          <w:i/>
          <w:iCs/>
          <w:color w:val="000000" w:themeColor="text1"/>
          <w:sz w:val="22"/>
          <w:szCs w:val="22"/>
          <w:lang w:val="fr-BE"/>
        </w:rPr>
      </w:pPr>
      <w:r w:rsidRPr="00427CBF">
        <w:rPr>
          <w:rFonts w:ascii="Calibri Light" w:eastAsia="Times New Roman" w:hAnsi="Calibri Light" w:cs="Calibri Light"/>
          <w:i/>
          <w:iCs/>
          <w:color w:val="000000" w:themeColor="text1"/>
          <w:sz w:val="22"/>
          <w:szCs w:val="22"/>
          <w:lang w:val="fr-BE"/>
        </w:rPr>
        <w:t>Pour votre information : le SPF ETCS indique : "</w:t>
      </w:r>
      <w:r w:rsidRPr="00427CBF">
        <w:rPr>
          <w:i/>
          <w:iCs/>
          <w:color w:val="000000" w:themeColor="text1"/>
          <w:sz w:val="22"/>
          <w:szCs w:val="22"/>
          <w:lang w:val="fr-BE"/>
        </w:rPr>
        <w:t xml:space="preserve"> </w:t>
      </w:r>
      <w:r w:rsidRPr="00427CBF">
        <w:rPr>
          <w:rFonts w:ascii="Calibri Light" w:eastAsia="Times New Roman" w:hAnsi="Calibri Light" w:cs="Calibri Light"/>
          <w:i/>
          <w:iCs/>
          <w:color w:val="000000" w:themeColor="text1"/>
          <w:sz w:val="22"/>
          <w:szCs w:val="22"/>
          <w:lang w:val="fr-BE"/>
        </w:rPr>
        <w:t>Les employeurs peuvent, en concertation avec leur conseiller interne en prévention ou avec le service externe de prévention et de protection au travail, établir une procédure pour organiser le transport à domicile des collaborateurs qui tombent malades au travail. Dans cette éventualité, ils tiennent compte au maximum des recommandations ci-dess</w:t>
      </w:r>
      <w:r w:rsidR="00CF2F1B">
        <w:rPr>
          <w:rFonts w:ascii="Calibri Light" w:eastAsia="Times New Roman" w:hAnsi="Calibri Light" w:cs="Calibri Light"/>
          <w:i/>
          <w:iCs/>
          <w:color w:val="000000" w:themeColor="text1"/>
          <w:sz w:val="22"/>
          <w:szCs w:val="22"/>
          <w:lang w:val="fr-BE"/>
        </w:rPr>
        <w:t>o</w:t>
      </w:r>
      <w:r w:rsidRPr="00427CBF">
        <w:rPr>
          <w:rFonts w:ascii="Calibri Light" w:eastAsia="Times New Roman" w:hAnsi="Calibri Light" w:cs="Calibri Light"/>
          <w:i/>
          <w:iCs/>
          <w:color w:val="000000" w:themeColor="text1"/>
          <w:sz w:val="22"/>
          <w:szCs w:val="22"/>
          <w:lang w:val="fr-BE"/>
        </w:rPr>
        <w:t>us.</w:t>
      </w:r>
      <w:r w:rsidR="00CF2F1B">
        <w:rPr>
          <w:rFonts w:ascii="Calibri Light" w:eastAsia="Times New Roman" w:hAnsi="Calibri Light" w:cs="Calibri Light"/>
          <w:i/>
          <w:iCs/>
          <w:color w:val="000000" w:themeColor="text1"/>
          <w:sz w:val="22"/>
          <w:szCs w:val="22"/>
          <w:lang w:val="fr-BE"/>
        </w:rPr>
        <w:t> </w:t>
      </w:r>
      <w:r w:rsidRPr="009328F8">
        <w:rPr>
          <w:rFonts w:ascii="Calibri Light" w:eastAsia="Times New Roman" w:hAnsi="Calibri Light" w:cs="Calibri Light"/>
          <w:i/>
          <w:iCs/>
          <w:color w:val="000000" w:themeColor="text1"/>
          <w:sz w:val="22"/>
          <w:szCs w:val="22"/>
          <w:lang w:val="fr-BE"/>
        </w:rPr>
        <w:t>"</w:t>
      </w:r>
    </w:p>
    <w:p w14:paraId="447EA3CA" w14:textId="77777777" w:rsidR="007128CB" w:rsidRPr="009328F8" w:rsidRDefault="007128CB" w:rsidP="00427CBF">
      <w:pPr>
        <w:spacing w:line="280" w:lineRule="atLeast"/>
        <w:rPr>
          <w:rFonts w:ascii="Calibri Light" w:eastAsia="Times New Roman" w:hAnsi="Calibri Light" w:cs="Calibri Light"/>
          <w:color w:val="000000" w:themeColor="text1"/>
          <w:lang w:val="fr-BE"/>
        </w:rPr>
      </w:pPr>
    </w:p>
    <w:p w14:paraId="23BA056B" w14:textId="77777777" w:rsidR="00646044" w:rsidRPr="009328F8" w:rsidRDefault="00CF2F1B" w:rsidP="00F307E8">
      <w:pPr>
        <w:pStyle w:val="H1numbered"/>
        <w:rPr>
          <w:color w:val="000000" w:themeColor="text1"/>
        </w:rPr>
      </w:pPr>
      <w:r w:rsidRPr="009328F8">
        <w:rPr>
          <w:b/>
          <w:bCs/>
          <w:color w:val="000000" w:themeColor="text1"/>
        </w:rPr>
        <w:t>Si le travailleur tombe malade au travail et qu’il a encore la force de retourner seul à la maison</w:t>
      </w:r>
      <w:r w:rsidRPr="009328F8">
        <w:rPr>
          <w:color w:val="000000" w:themeColor="text1"/>
        </w:rPr>
        <w:t xml:space="preserve">, le responsable hiérarchique lui demandera de retourner à la maison et de contacter téléphoniquement son médecin </w:t>
      </w:r>
      <w:r w:rsidR="00646044" w:rsidRPr="009328F8">
        <w:rPr>
          <w:color w:val="000000" w:themeColor="text1"/>
        </w:rPr>
        <w:t>au plus vite.</w:t>
      </w:r>
      <w:r w:rsidRPr="009328F8">
        <w:rPr>
          <w:color w:val="000000" w:themeColor="text1"/>
        </w:rPr>
        <w:t xml:space="preserve"> </w:t>
      </w:r>
    </w:p>
    <w:p w14:paraId="120A2C44" w14:textId="2FEA4910" w:rsidR="00CF2F1B" w:rsidRPr="009328F8" w:rsidRDefault="00646044" w:rsidP="00F307E8">
      <w:pPr>
        <w:pStyle w:val="H1numbered"/>
        <w:rPr>
          <w:color w:val="000000" w:themeColor="text1"/>
        </w:rPr>
      </w:pPr>
      <w:r w:rsidRPr="009328F8">
        <w:rPr>
          <w:color w:val="000000" w:themeColor="text1"/>
        </w:rPr>
        <w:t>Ce déplacement ne se fera pas de préférence en transport en commun. Si le transport en commun est le seul moyen possible, l’entreprise demandera au travailleur malade durant le trajet de respecter strictement les principes de précaution. Avant son départ, le travailleur devra se laver les mains à l’eau et au savon.</w:t>
      </w:r>
    </w:p>
    <w:p w14:paraId="5ACE9E33" w14:textId="77777777" w:rsidR="00CF2F1B" w:rsidRPr="009328F8" w:rsidRDefault="00CF2F1B" w:rsidP="00F307E8">
      <w:pPr>
        <w:pStyle w:val="H1numbered"/>
        <w:rPr>
          <w:color w:val="000000" w:themeColor="text1"/>
        </w:rPr>
      </w:pPr>
    </w:p>
    <w:p w14:paraId="7FEC97BD" w14:textId="2B50EE31" w:rsidR="000A60AD" w:rsidRPr="00CF2F1B" w:rsidRDefault="000A60AD" w:rsidP="00F307E8">
      <w:pPr>
        <w:pStyle w:val="H1numbered"/>
      </w:pPr>
      <w:r w:rsidRPr="00CF2F1B">
        <w:rPr>
          <w:rFonts w:eastAsia="Times New Roman"/>
          <w:b/>
          <w:bCs/>
          <w:color w:val="000000" w:themeColor="text1"/>
        </w:rPr>
        <w:t xml:space="preserve">Si le travailleur n'a plus la force de rentrer chez lui, </w:t>
      </w:r>
      <w:r w:rsidR="00E6132B" w:rsidRPr="00CF2F1B">
        <w:rPr>
          <w:rFonts w:eastAsia="Times New Roman"/>
          <w:b/>
          <w:bCs/>
          <w:color w:val="000000" w:themeColor="text1"/>
        </w:rPr>
        <w:t>la réaction</w:t>
      </w:r>
      <w:r w:rsidRPr="00CF2F1B">
        <w:rPr>
          <w:rFonts w:eastAsia="Times New Roman"/>
          <w:b/>
          <w:bCs/>
          <w:color w:val="000000" w:themeColor="text1"/>
        </w:rPr>
        <w:t xml:space="preserve"> dépend de son état de santé :</w:t>
      </w:r>
    </w:p>
    <w:p w14:paraId="7C79EADF" w14:textId="265434C5" w:rsidR="000A60AD" w:rsidRPr="00EB59BA" w:rsidRDefault="000A60AD" w:rsidP="00080938">
      <w:pPr>
        <w:pStyle w:val="ListParagraph"/>
        <w:numPr>
          <w:ilvl w:val="0"/>
          <w:numId w:val="29"/>
        </w:numPr>
        <w:spacing w:line="280" w:lineRule="atLeast"/>
        <w:ind w:left="360"/>
        <w:rPr>
          <w:rFonts w:ascii="Calibri Light" w:eastAsia="Times New Roman" w:hAnsi="Calibri Light" w:cs="Calibri Light"/>
          <w:color w:val="000000" w:themeColor="text1"/>
          <w:sz w:val="22"/>
          <w:lang w:val="fr-BE"/>
        </w:rPr>
      </w:pPr>
      <w:r w:rsidRPr="00EB59BA">
        <w:rPr>
          <w:rFonts w:ascii="Calibri Light" w:eastAsia="Times New Roman" w:hAnsi="Calibri Light" w:cs="Calibri Light"/>
          <w:color w:val="000000" w:themeColor="text1"/>
          <w:sz w:val="22"/>
          <w:lang w:val="fr-BE"/>
        </w:rPr>
        <w:t xml:space="preserve">Si le travailleur semble être gravement malade et que son état de santé se détériore rapidement, </w:t>
      </w:r>
      <w:r w:rsidR="001E1DC1" w:rsidRPr="00EB59BA">
        <w:rPr>
          <w:rFonts w:ascii="Calibri Light" w:eastAsia="Times New Roman" w:hAnsi="Calibri Light" w:cs="Calibri Light"/>
          <w:color w:val="000000" w:themeColor="text1"/>
          <w:sz w:val="22"/>
          <w:lang w:val="fr-BE"/>
        </w:rPr>
        <w:t>le responsable fera</w:t>
      </w:r>
      <w:r w:rsidRPr="00EB59BA">
        <w:rPr>
          <w:rFonts w:ascii="Calibri Light" w:eastAsia="Times New Roman" w:hAnsi="Calibri Light" w:cs="Calibri Light"/>
          <w:color w:val="000000" w:themeColor="text1"/>
          <w:sz w:val="22"/>
          <w:lang w:val="fr-BE"/>
        </w:rPr>
        <w:t xml:space="preserve"> appel aux services </w:t>
      </w:r>
      <w:r w:rsidR="00E6132B" w:rsidRPr="00EB59BA">
        <w:rPr>
          <w:rFonts w:ascii="Calibri Light" w:eastAsia="Times New Roman" w:hAnsi="Calibri Light" w:cs="Calibri Light"/>
          <w:color w:val="000000" w:themeColor="text1"/>
          <w:sz w:val="22"/>
          <w:lang w:val="fr-BE"/>
        </w:rPr>
        <w:t>médicaux d’urgence</w:t>
      </w:r>
      <w:r w:rsidRPr="00EB59BA">
        <w:rPr>
          <w:rFonts w:ascii="Calibri Light" w:eastAsia="Times New Roman" w:hAnsi="Calibri Light" w:cs="Calibri Light"/>
          <w:color w:val="000000" w:themeColor="text1"/>
          <w:sz w:val="22"/>
          <w:lang w:val="fr-BE"/>
        </w:rPr>
        <w:t>. Si nécessaire, ils peuvent emmener le travailleur malade à l'hôpital.</w:t>
      </w:r>
    </w:p>
    <w:p w14:paraId="611E8315" w14:textId="01A7CB2F" w:rsidR="000A60AD" w:rsidRPr="00EB59BA" w:rsidRDefault="000A60AD" w:rsidP="00080938">
      <w:pPr>
        <w:pStyle w:val="ListParagraph"/>
        <w:numPr>
          <w:ilvl w:val="0"/>
          <w:numId w:val="29"/>
        </w:numPr>
        <w:spacing w:line="280" w:lineRule="atLeast"/>
        <w:ind w:left="360"/>
        <w:rPr>
          <w:rFonts w:ascii="Calibri Light" w:eastAsia="Times New Roman" w:hAnsi="Calibri Light" w:cs="Calibri Light"/>
          <w:color w:val="000000" w:themeColor="text1"/>
          <w:sz w:val="22"/>
          <w:lang w:val="fr-BE"/>
        </w:rPr>
      </w:pPr>
      <w:r w:rsidRPr="00EB59BA">
        <w:rPr>
          <w:rFonts w:ascii="Calibri Light" w:eastAsia="Times New Roman" w:hAnsi="Calibri Light" w:cs="Calibri Light"/>
          <w:color w:val="000000" w:themeColor="text1"/>
          <w:sz w:val="22"/>
          <w:lang w:val="fr-BE"/>
        </w:rPr>
        <w:t xml:space="preserve">Pour un travailleur moins gravement malade que </w:t>
      </w:r>
      <w:r w:rsidR="001E1DC1" w:rsidRPr="00EB59BA">
        <w:rPr>
          <w:rFonts w:ascii="Calibri Light" w:eastAsia="Times New Roman" w:hAnsi="Calibri Light" w:cs="Calibri Light"/>
          <w:color w:val="000000" w:themeColor="text1"/>
          <w:sz w:val="22"/>
          <w:lang w:val="fr-BE"/>
        </w:rPr>
        <w:t xml:space="preserve">le responsable ne veut pas </w:t>
      </w:r>
      <w:r w:rsidRPr="00EB59BA">
        <w:rPr>
          <w:rFonts w:ascii="Calibri Light" w:eastAsia="Times New Roman" w:hAnsi="Calibri Light" w:cs="Calibri Light"/>
          <w:color w:val="000000" w:themeColor="text1"/>
          <w:sz w:val="22"/>
          <w:lang w:val="fr-BE"/>
        </w:rPr>
        <w:t xml:space="preserve">laisser </w:t>
      </w:r>
      <w:r w:rsidR="00646044">
        <w:rPr>
          <w:rFonts w:ascii="Calibri Light" w:eastAsia="Times New Roman" w:hAnsi="Calibri Light" w:cs="Calibri Light"/>
          <w:color w:val="000000" w:themeColor="text1"/>
          <w:sz w:val="22"/>
          <w:lang w:val="fr-BE"/>
        </w:rPr>
        <w:t xml:space="preserve">rentrer </w:t>
      </w:r>
      <w:r w:rsidRPr="00EB59BA">
        <w:rPr>
          <w:rFonts w:ascii="Calibri Light" w:eastAsia="Times New Roman" w:hAnsi="Calibri Light" w:cs="Calibri Light"/>
          <w:color w:val="000000" w:themeColor="text1"/>
          <w:sz w:val="22"/>
          <w:lang w:val="fr-BE"/>
        </w:rPr>
        <w:t xml:space="preserve">seul à la maison, </w:t>
      </w:r>
      <w:r w:rsidR="001E1DC1" w:rsidRPr="00EB59BA">
        <w:rPr>
          <w:rFonts w:ascii="Calibri Light" w:eastAsia="Times New Roman" w:hAnsi="Calibri Light" w:cs="Calibri Light"/>
          <w:color w:val="000000" w:themeColor="text1"/>
          <w:sz w:val="22"/>
          <w:lang w:val="fr-BE"/>
        </w:rPr>
        <w:t>le responsable cherchera</w:t>
      </w:r>
      <w:r w:rsidRPr="00EB59BA">
        <w:rPr>
          <w:rFonts w:ascii="Calibri Light" w:eastAsia="Times New Roman" w:hAnsi="Calibri Light" w:cs="Calibri Light"/>
          <w:color w:val="000000" w:themeColor="text1"/>
          <w:sz w:val="22"/>
          <w:lang w:val="fr-BE"/>
        </w:rPr>
        <w:t xml:space="preserve"> une solution en concertation avec la famille et/ou éventuellement le médecin traitant. </w:t>
      </w:r>
    </w:p>
    <w:p w14:paraId="69E721C1" w14:textId="77777777" w:rsidR="000A60AD" w:rsidRPr="00427CBF" w:rsidRDefault="000A60AD" w:rsidP="00080938">
      <w:pPr>
        <w:rPr>
          <w:rFonts w:ascii="Calibri Light" w:eastAsiaTheme="majorEastAsia" w:hAnsi="Calibri Light" w:cs="Calibri Light"/>
          <w:color w:val="000000" w:themeColor="text1"/>
          <w:sz w:val="22"/>
          <w:szCs w:val="22"/>
          <w:lang w:val="fr-BE" w:eastAsia="nl-NL"/>
        </w:rPr>
      </w:pPr>
    </w:p>
    <w:p w14:paraId="171594E6" w14:textId="5E0E4DF5" w:rsidR="000A60AD" w:rsidRPr="00080938" w:rsidRDefault="000A60AD" w:rsidP="00427CBF">
      <w:pPr>
        <w:spacing w:line="280" w:lineRule="atLeast"/>
        <w:rPr>
          <w:rFonts w:ascii="Calibri Light" w:eastAsia="Times New Roman" w:hAnsi="Calibri Light" w:cs="Calibri Light"/>
          <w:b/>
          <w:bCs/>
          <w:color w:val="000000" w:themeColor="text1"/>
          <w:sz w:val="22"/>
          <w:szCs w:val="22"/>
          <w:lang w:val="fr-BE"/>
        </w:rPr>
      </w:pPr>
      <w:r w:rsidRPr="00080938">
        <w:rPr>
          <w:rFonts w:ascii="Calibri Light" w:eastAsia="Times New Roman" w:hAnsi="Calibri Light" w:cs="Calibri Light"/>
          <w:b/>
          <w:bCs/>
          <w:color w:val="000000" w:themeColor="text1"/>
          <w:sz w:val="22"/>
          <w:szCs w:val="22"/>
          <w:lang w:val="fr-BE"/>
        </w:rPr>
        <w:t xml:space="preserve">Afin d'éviter qu'un travailleur qui tombe malade sur le lieu de travail n'infecte d'autres travailleurs, </w:t>
      </w:r>
      <w:r w:rsidR="001E1DC1" w:rsidRPr="00080938">
        <w:rPr>
          <w:rFonts w:ascii="Calibri Light" w:eastAsia="Times New Roman" w:hAnsi="Calibri Light" w:cs="Calibri Light"/>
          <w:b/>
          <w:bCs/>
          <w:color w:val="000000" w:themeColor="text1"/>
          <w:sz w:val="22"/>
          <w:szCs w:val="22"/>
          <w:lang w:val="fr-BE"/>
        </w:rPr>
        <w:t xml:space="preserve">l’entreprise prend </w:t>
      </w:r>
      <w:r w:rsidRPr="00080938">
        <w:rPr>
          <w:rFonts w:ascii="Calibri Light" w:eastAsia="Times New Roman" w:hAnsi="Calibri Light" w:cs="Calibri Light"/>
          <w:b/>
          <w:bCs/>
          <w:color w:val="000000" w:themeColor="text1"/>
          <w:sz w:val="22"/>
          <w:szCs w:val="22"/>
          <w:lang w:val="fr-BE"/>
        </w:rPr>
        <w:t>les mesures suivantes :</w:t>
      </w:r>
    </w:p>
    <w:p w14:paraId="75E59477" w14:textId="28CCB800" w:rsidR="00080938" w:rsidRDefault="001E1DC1" w:rsidP="009328F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eastAsia="Times New Roman" w:hAnsi="Calibri Light" w:cs="Calibri Light"/>
          <w:color w:val="000000" w:themeColor="text1"/>
          <w:sz w:val="22"/>
          <w:lang w:val="fr-BE"/>
        </w:rPr>
        <w:t xml:space="preserve">L’entreprise met </w:t>
      </w:r>
      <w:r w:rsidR="00790841" w:rsidRPr="00080938">
        <w:rPr>
          <w:rFonts w:ascii="Calibri Light" w:eastAsia="Times New Roman" w:hAnsi="Calibri Light" w:cs="Calibri Light"/>
          <w:color w:val="000000" w:themeColor="text1"/>
          <w:sz w:val="22"/>
          <w:lang w:val="fr-BE"/>
        </w:rPr>
        <w:t xml:space="preserve">à disposition une pièce dans laquelle la personne malade peut être isolée lorsqu'elle ne peut pas partir immédiatement. </w:t>
      </w:r>
    </w:p>
    <w:p w14:paraId="50BB9477" w14:textId="5215C48B" w:rsidR="00E61DBE" w:rsidRPr="009328F8" w:rsidRDefault="00E61DBE" w:rsidP="009328F8">
      <w:pPr>
        <w:pStyle w:val="ListParagraph"/>
        <w:numPr>
          <w:ilvl w:val="0"/>
          <w:numId w:val="9"/>
        </w:numPr>
        <w:spacing w:line="280" w:lineRule="atLeast"/>
        <w:rPr>
          <w:rFonts w:ascii="Calibri Light" w:eastAsia="Times New Roman" w:hAnsi="Calibri Light" w:cs="Calibri Light"/>
          <w:i/>
          <w:iCs/>
          <w:color w:val="000000" w:themeColor="text1"/>
          <w:sz w:val="22"/>
          <w:lang w:val="fr-BE"/>
        </w:rPr>
      </w:pPr>
      <w:r w:rsidRPr="009328F8">
        <w:rPr>
          <w:rFonts w:ascii="Calibri Light" w:eastAsia="Times New Roman" w:hAnsi="Calibri Light" w:cs="Calibri Light"/>
          <w:i/>
          <w:iCs/>
          <w:color w:val="000000" w:themeColor="text1"/>
          <w:sz w:val="22"/>
          <w:lang w:val="fr-BE"/>
        </w:rPr>
        <w:t>(Nous recommandons que l'entreprise fournisse des masques buccaux ou une autre couverture faciale pour cette situation, par exemple un tissu ou un foulard : ).</w:t>
      </w:r>
    </w:p>
    <w:p w14:paraId="0D51A6BD" w14:textId="6852DA89" w:rsidR="00080938" w:rsidRDefault="00790841" w:rsidP="0008093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eastAsia="Times New Roman" w:hAnsi="Calibri Light" w:cs="Calibri Light"/>
          <w:color w:val="000000" w:themeColor="text1"/>
          <w:sz w:val="22"/>
          <w:lang w:val="fr-BE"/>
        </w:rPr>
        <w:t xml:space="preserve">Le travailleur malade sera invité à mettre un masque </w:t>
      </w:r>
      <w:r w:rsidR="00E61DBE">
        <w:rPr>
          <w:rFonts w:ascii="Calibri Light" w:eastAsia="Times New Roman" w:hAnsi="Calibri Light" w:cs="Calibri Light"/>
          <w:color w:val="000000" w:themeColor="text1"/>
          <w:sz w:val="22"/>
          <w:lang w:val="fr-BE"/>
        </w:rPr>
        <w:t xml:space="preserve">ou un autre couverture faciale </w:t>
      </w:r>
      <w:r w:rsidRPr="00080938">
        <w:rPr>
          <w:rFonts w:ascii="Calibri Light" w:eastAsia="Times New Roman" w:hAnsi="Calibri Light" w:cs="Calibri Light"/>
          <w:color w:val="000000" w:themeColor="text1"/>
          <w:sz w:val="22"/>
          <w:lang w:val="fr-BE"/>
        </w:rPr>
        <w:t xml:space="preserve">après s'être lavé et désinfecté les mains. </w:t>
      </w:r>
    </w:p>
    <w:p w14:paraId="5A2062E2" w14:textId="77777777" w:rsidR="00080938" w:rsidRDefault="007128CB" w:rsidP="0008093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eastAsia="Times New Roman" w:hAnsi="Calibri Light" w:cs="Calibri Light"/>
          <w:color w:val="000000" w:themeColor="text1"/>
          <w:sz w:val="22"/>
          <w:lang w:val="fr-BE"/>
        </w:rPr>
        <w:t xml:space="preserve">L’entreprise rappelle </w:t>
      </w:r>
      <w:r w:rsidR="00790841" w:rsidRPr="00080938">
        <w:rPr>
          <w:rFonts w:ascii="Calibri Light" w:eastAsia="Times New Roman" w:hAnsi="Calibri Light" w:cs="Calibri Light"/>
          <w:color w:val="000000" w:themeColor="text1"/>
          <w:sz w:val="22"/>
          <w:lang w:val="fr-BE"/>
        </w:rPr>
        <w:t>explicitement au travailleur les principes d'une bonne hygiène en matière d'éternuement et de toux et lui demand</w:t>
      </w:r>
      <w:r w:rsidRPr="00080938">
        <w:rPr>
          <w:rFonts w:ascii="Calibri Light" w:eastAsia="Times New Roman" w:hAnsi="Calibri Light" w:cs="Calibri Light"/>
          <w:color w:val="000000" w:themeColor="text1"/>
          <w:sz w:val="22"/>
          <w:lang w:val="fr-BE"/>
        </w:rPr>
        <w:t xml:space="preserve">e </w:t>
      </w:r>
      <w:r w:rsidR="00790841" w:rsidRPr="00080938">
        <w:rPr>
          <w:rFonts w:ascii="Calibri Light" w:eastAsia="Times New Roman" w:hAnsi="Calibri Light" w:cs="Calibri Light"/>
          <w:color w:val="000000" w:themeColor="text1"/>
          <w:sz w:val="22"/>
          <w:lang w:val="fr-BE"/>
        </w:rPr>
        <w:t xml:space="preserve">de se laver les mains avant le transport. </w:t>
      </w:r>
    </w:p>
    <w:p w14:paraId="221C8E39" w14:textId="77777777" w:rsidR="00080938" w:rsidRPr="00080938" w:rsidRDefault="00B2249D" w:rsidP="0008093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hAnsi="Calibri Light" w:cs="Calibri Light"/>
          <w:color w:val="000000" w:themeColor="text1"/>
          <w:sz w:val="22"/>
          <w:lang w:val="fr-BE"/>
        </w:rPr>
        <w:t>Tout contact ultérieur avec le travailleur est absolument</w:t>
      </w:r>
      <w:r w:rsidR="001A1045" w:rsidRPr="00080938">
        <w:rPr>
          <w:rFonts w:ascii="Calibri Light" w:hAnsi="Calibri Light" w:cs="Calibri Light"/>
          <w:color w:val="000000" w:themeColor="text1"/>
          <w:sz w:val="22"/>
          <w:lang w:val="fr-BE"/>
        </w:rPr>
        <w:t xml:space="preserve"> à</w:t>
      </w:r>
      <w:r w:rsidRPr="00080938">
        <w:rPr>
          <w:rFonts w:ascii="Calibri Light" w:hAnsi="Calibri Light" w:cs="Calibri Light"/>
          <w:color w:val="000000" w:themeColor="text1"/>
          <w:sz w:val="22"/>
          <w:lang w:val="fr-BE"/>
        </w:rPr>
        <w:t xml:space="preserve"> évit</w:t>
      </w:r>
      <w:r w:rsidR="001A1045" w:rsidRPr="00080938">
        <w:rPr>
          <w:rFonts w:ascii="Calibri Light" w:hAnsi="Calibri Light" w:cs="Calibri Light"/>
          <w:color w:val="000000" w:themeColor="text1"/>
          <w:sz w:val="22"/>
          <w:lang w:val="fr-BE"/>
        </w:rPr>
        <w:t>er</w:t>
      </w:r>
      <w:r w:rsidRPr="00080938">
        <w:rPr>
          <w:rFonts w:ascii="Calibri Light" w:hAnsi="Calibri Light" w:cs="Calibri Light"/>
          <w:color w:val="000000" w:themeColor="text1"/>
          <w:sz w:val="22"/>
          <w:lang w:val="fr-BE"/>
        </w:rPr>
        <w:t xml:space="preserve"> et le travailleur est isolé.</w:t>
      </w:r>
    </w:p>
    <w:p w14:paraId="0D5A89F6" w14:textId="2A6C3700" w:rsidR="00080938" w:rsidRPr="00080938" w:rsidRDefault="007128CB" w:rsidP="0008093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hAnsi="Calibri Light" w:cs="Calibri Light"/>
          <w:color w:val="000000" w:themeColor="text1"/>
          <w:sz w:val="22"/>
          <w:lang w:val="fr-BE"/>
        </w:rPr>
        <w:t xml:space="preserve">L’entreprise </w:t>
      </w:r>
      <w:r w:rsidR="00B2249D" w:rsidRPr="00080938">
        <w:rPr>
          <w:rFonts w:ascii="Calibri Light" w:hAnsi="Calibri Light" w:cs="Calibri Light"/>
          <w:color w:val="000000" w:themeColor="text1"/>
          <w:sz w:val="22"/>
          <w:lang w:val="fr-BE"/>
        </w:rPr>
        <w:t>demand</w:t>
      </w:r>
      <w:r w:rsidR="004C70D0">
        <w:rPr>
          <w:rFonts w:ascii="Calibri Light" w:hAnsi="Calibri Light" w:cs="Calibri Light"/>
          <w:color w:val="000000" w:themeColor="text1"/>
          <w:sz w:val="22"/>
          <w:lang w:val="fr-BE"/>
        </w:rPr>
        <w:t>e</w:t>
      </w:r>
      <w:r w:rsidR="00B2249D" w:rsidRPr="00080938">
        <w:rPr>
          <w:rFonts w:ascii="Calibri Light" w:hAnsi="Calibri Light" w:cs="Calibri Light"/>
          <w:color w:val="000000" w:themeColor="text1"/>
          <w:sz w:val="22"/>
          <w:lang w:val="fr-BE"/>
        </w:rPr>
        <w:t xml:space="preserve"> de </w:t>
      </w:r>
      <w:r w:rsidR="004C70D0">
        <w:rPr>
          <w:rFonts w:ascii="Calibri Light" w:hAnsi="Calibri Light" w:cs="Calibri Light"/>
          <w:color w:val="000000" w:themeColor="text1"/>
          <w:sz w:val="22"/>
          <w:lang w:val="fr-BE"/>
        </w:rPr>
        <w:t xml:space="preserve">pouvoir </w:t>
      </w:r>
      <w:r w:rsidR="00B2249D" w:rsidRPr="00080938">
        <w:rPr>
          <w:rFonts w:ascii="Calibri Light" w:hAnsi="Calibri Light" w:cs="Calibri Light"/>
          <w:color w:val="000000" w:themeColor="text1"/>
          <w:sz w:val="22"/>
          <w:lang w:val="fr-BE"/>
        </w:rPr>
        <w:t xml:space="preserve">contacter </w:t>
      </w:r>
      <w:r w:rsidR="004C70D0">
        <w:rPr>
          <w:rFonts w:ascii="Calibri Light" w:hAnsi="Calibri Light" w:cs="Calibri Light"/>
          <w:color w:val="000000" w:themeColor="text1"/>
          <w:sz w:val="22"/>
          <w:lang w:val="fr-BE"/>
        </w:rPr>
        <w:t>le</w:t>
      </w:r>
      <w:r w:rsidR="00B2249D" w:rsidRPr="00080938">
        <w:rPr>
          <w:rFonts w:ascii="Calibri Light" w:hAnsi="Calibri Light" w:cs="Calibri Light"/>
          <w:color w:val="000000" w:themeColor="text1"/>
          <w:sz w:val="22"/>
          <w:lang w:val="fr-BE"/>
        </w:rPr>
        <w:t xml:space="preserve"> médecin traitant par téléphone</w:t>
      </w:r>
      <w:r w:rsidR="00790841" w:rsidRPr="00080938">
        <w:rPr>
          <w:rFonts w:ascii="Calibri Light" w:hAnsi="Calibri Light" w:cs="Calibri Light"/>
          <w:color w:val="000000" w:themeColor="text1"/>
          <w:sz w:val="22"/>
          <w:lang w:val="fr-BE"/>
        </w:rPr>
        <w:t>, s</w:t>
      </w:r>
      <w:r w:rsidR="00B2249D" w:rsidRPr="00080938">
        <w:rPr>
          <w:rFonts w:ascii="Calibri Light" w:hAnsi="Calibri Light" w:cs="Calibri Light"/>
          <w:color w:val="000000" w:themeColor="text1"/>
          <w:sz w:val="22"/>
          <w:lang w:val="fr-BE"/>
        </w:rPr>
        <w:t xml:space="preserve">i nécessaire, </w:t>
      </w:r>
      <w:r w:rsidRPr="00080938">
        <w:rPr>
          <w:rFonts w:ascii="Calibri Light" w:hAnsi="Calibri Light" w:cs="Calibri Light"/>
          <w:color w:val="000000" w:themeColor="text1"/>
          <w:sz w:val="22"/>
          <w:lang w:val="fr-BE"/>
        </w:rPr>
        <w:t xml:space="preserve">le responsable </w:t>
      </w:r>
      <w:r w:rsidR="00B2249D" w:rsidRPr="00080938">
        <w:rPr>
          <w:rFonts w:ascii="Calibri Light" w:hAnsi="Calibri Light" w:cs="Calibri Light"/>
          <w:color w:val="000000" w:themeColor="text1"/>
          <w:sz w:val="22"/>
          <w:lang w:val="fr-BE"/>
        </w:rPr>
        <w:t>contact</w:t>
      </w:r>
      <w:r w:rsidRPr="00080938">
        <w:rPr>
          <w:rFonts w:ascii="Calibri Light" w:hAnsi="Calibri Light" w:cs="Calibri Light"/>
          <w:color w:val="000000" w:themeColor="text1"/>
          <w:sz w:val="22"/>
          <w:lang w:val="fr-BE"/>
        </w:rPr>
        <w:t>e</w:t>
      </w:r>
      <w:r w:rsidR="00B2249D" w:rsidRPr="00080938">
        <w:rPr>
          <w:rFonts w:ascii="Calibri Light" w:hAnsi="Calibri Light" w:cs="Calibri Light"/>
          <w:color w:val="000000" w:themeColor="text1"/>
          <w:sz w:val="22"/>
          <w:lang w:val="fr-BE"/>
        </w:rPr>
        <w:t xml:space="preserve"> le médecin du travail</w:t>
      </w:r>
    </w:p>
    <w:p w14:paraId="4BD33606" w14:textId="77777777" w:rsidR="00080938" w:rsidRPr="00080938" w:rsidRDefault="00790841" w:rsidP="00080938">
      <w:pPr>
        <w:pStyle w:val="ListParagraph"/>
        <w:numPr>
          <w:ilvl w:val="0"/>
          <w:numId w:val="9"/>
        </w:numPr>
        <w:spacing w:line="280" w:lineRule="atLeast"/>
        <w:rPr>
          <w:rFonts w:ascii="Calibri Light" w:eastAsia="Times New Roman" w:hAnsi="Calibri Light" w:cs="Calibri Light"/>
          <w:color w:val="000000" w:themeColor="text1"/>
          <w:sz w:val="22"/>
          <w:lang w:val="fr-BE"/>
        </w:rPr>
      </w:pPr>
      <w:r w:rsidRPr="00080938">
        <w:rPr>
          <w:rFonts w:ascii="Calibri Light" w:hAnsi="Calibri Light" w:cs="Calibri Light"/>
          <w:color w:val="000000" w:themeColor="text1"/>
          <w:sz w:val="22"/>
          <w:lang w:val="fr-BE"/>
        </w:rPr>
        <w:t>Par la suite</w:t>
      </w:r>
      <w:r w:rsidR="00B2249D" w:rsidRPr="00080938">
        <w:rPr>
          <w:rFonts w:ascii="Calibri Light" w:hAnsi="Calibri Light" w:cs="Calibri Light"/>
          <w:color w:val="000000" w:themeColor="text1"/>
          <w:sz w:val="22"/>
          <w:lang w:val="fr-BE"/>
        </w:rPr>
        <w:t>, l'environnement et les surfaces de travail sont nettoyés et désinfectés, tout comme les poignées de porte et les interrupteurs.</w:t>
      </w:r>
    </w:p>
    <w:p w14:paraId="0FEC00CB" w14:textId="5E3AC855" w:rsidR="00FC05DE" w:rsidRPr="00FC05DE" w:rsidRDefault="007128CB" w:rsidP="009328F8">
      <w:pPr>
        <w:pStyle w:val="ListParagraph"/>
        <w:numPr>
          <w:ilvl w:val="0"/>
          <w:numId w:val="9"/>
        </w:numPr>
        <w:rPr>
          <w:rFonts w:ascii="Calibri Light" w:eastAsia="Times New Roman" w:hAnsi="Calibri Light" w:cs="Calibri Light"/>
          <w:color w:val="000000" w:themeColor="text1"/>
          <w:sz w:val="22"/>
          <w:lang w:val="fr-BE"/>
        </w:rPr>
      </w:pPr>
      <w:r w:rsidRPr="00FC05DE">
        <w:rPr>
          <w:rFonts w:ascii="Calibri Light" w:hAnsi="Calibri Light" w:cs="Calibri Light"/>
          <w:color w:val="000000" w:themeColor="text1"/>
          <w:sz w:val="22"/>
          <w:lang w:val="fr-BE"/>
        </w:rPr>
        <w:t xml:space="preserve">L’entreprise informe </w:t>
      </w:r>
      <w:r w:rsidR="00B2249D" w:rsidRPr="00FC05DE">
        <w:rPr>
          <w:rFonts w:ascii="Calibri Light" w:hAnsi="Calibri Light" w:cs="Calibri Light"/>
          <w:color w:val="000000" w:themeColor="text1"/>
          <w:sz w:val="22"/>
          <w:lang w:val="fr-BE"/>
        </w:rPr>
        <w:t>les collègues présents</w:t>
      </w:r>
      <w:r w:rsidRPr="00FC05DE">
        <w:rPr>
          <w:rFonts w:ascii="Calibri Light" w:hAnsi="Calibri Light" w:cs="Calibri Light"/>
          <w:color w:val="000000" w:themeColor="text1"/>
          <w:sz w:val="22"/>
          <w:lang w:val="fr-BE"/>
        </w:rPr>
        <w:t xml:space="preserve"> sur les mesures prises</w:t>
      </w:r>
      <w:r w:rsidR="004C70D0">
        <w:rPr>
          <w:rFonts w:ascii="Calibri Light" w:hAnsi="Calibri Light" w:cs="Calibri Light"/>
          <w:color w:val="000000" w:themeColor="text1"/>
          <w:sz w:val="22"/>
          <w:lang w:val="fr-BE"/>
        </w:rPr>
        <w:t>.</w:t>
      </w:r>
    </w:p>
    <w:p w14:paraId="3188D8D6" w14:textId="77777777" w:rsidR="00FC05DE" w:rsidRPr="00FC05DE" w:rsidRDefault="00FC05DE" w:rsidP="00FC05DE">
      <w:pPr>
        <w:pStyle w:val="ListParagraph"/>
        <w:ind w:left="360"/>
        <w:rPr>
          <w:rFonts w:ascii="Calibri Light" w:eastAsia="Times New Roman" w:hAnsi="Calibri Light" w:cs="Calibri Light"/>
          <w:color w:val="000000" w:themeColor="text1"/>
          <w:sz w:val="22"/>
          <w:lang w:val="fr-BE"/>
        </w:rPr>
      </w:pPr>
    </w:p>
    <w:p w14:paraId="463DC891" w14:textId="250F8BB6" w:rsidR="00711439" w:rsidRPr="00FC05DE" w:rsidRDefault="00711439" w:rsidP="00FC05DE">
      <w:pPr>
        <w:rPr>
          <w:rFonts w:ascii="Calibri Light" w:eastAsia="Times New Roman" w:hAnsi="Calibri Light" w:cs="Calibri Light"/>
          <w:color w:val="000000" w:themeColor="text1"/>
          <w:sz w:val="22"/>
          <w:lang w:val="fr-BE"/>
        </w:rPr>
      </w:pPr>
    </w:p>
    <w:p w14:paraId="7BAA5B87" w14:textId="3B580F4A" w:rsidR="00F37CB2" w:rsidRPr="00F37CB2" w:rsidRDefault="00711439" w:rsidP="00F37CB2">
      <w:pPr>
        <w:spacing w:line="280" w:lineRule="atLeast"/>
        <w:rPr>
          <w:rFonts w:ascii="Calibri Light" w:eastAsia="Times New Roman" w:hAnsi="Calibri Light" w:cs="Calibri Light"/>
          <w:color w:val="000000" w:themeColor="text1"/>
          <w:sz w:val="22"/>
          <w:lang w:val="fr-BE"/>
        </w:rPr>
      </w:pPr>
      <w:bookmarkStart w:id="204" w:name="_Toc39591757"/>
      <w:bookmarkStart w:id="205" w:name="_Toc39592013"/>
      <w:r>
        <w:rPr>
          <w:noProof/>
          <w:lang w:val="fr-BE"/>
        </w:rPr>
        <mc:AlternateContent>
          <mc:Choice Requires="wps">
            <w:drawing>
              <wp:anchor distT="0" distB="0" distL="114300" distR="114300" simplePos="0" relativeHeight="251681792" behindDoc="0" locked="0" layoutInCell="1" allowOverlap="1" wp14:anchorId="196DF788" wp14:editId="58E8BB42">
                <wp:simplePos x="0" y="0"/>
                <wp:positionH relativeFrom="column">
                  <wp:posOffset>-17780</wp:posOffset>
                </wp:positionH>
                <wp:positionV relativeFrom="paragraph">
                  <wp:posOffset>-259080</wp:posOffset>
                </wp:positionV>
                <wp:extent cx="5822950" cy="30480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8057C" w14:textId="441C5936" w:rsidR="009328F8" w:rsidRDefault="009328F8" w:rsidP="007B005E">
                            <w:pPr>
                              <w:pStyle w:val="CORONA"/>
                            </w:pPr>
                            <w:bookmarkStart w:id="206" w:name="_Toc39594913"/>
                            <w:bookmarkStart w:id="207" w:name="_Toc39594933"/>
                            <w:bookmarkStart w:id="208" w:name="_Toc39595038"/>
                            <w:bookmarkStart w:id="209" w:name="_Toc42081926"/>
                            <w:bookmarkStart w:id="210" w:name="_Toc42082241"/>
                            <w:bookmarkStart w:id="211" w:name="_Toc42082535"/>
                            <w:bookmarkStart w:id="212" w:name="_Toc42082723"/>
                            <w:r>
                              <w:t>REPRISE DU TRAVAIL</w:t>
                            </w:r>
                            <w:bookmarkEnd w:id="206"/>
                            <w:bookmarkEnd w:id="207"/>
                            <w:bookmarkEnd w:id="208"/>
                            <w:bookmarkEnd w:id="209"/>
                            <w:bookmarkEnd w:id="210"/>
                            <w:bookmarkEnd w:id="211"/>
                            <w:bookmarkEnd w:id="2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DF788" id="Rectangle 28" o:spid="_x0000_s1041" style="position:absolute;margin-left:-1.4pt;margin-top:-20.4pt;width:458.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" fillcolor="#023160 [3204]" strokecolor="#01182f [1604]" strokeweight="1pt">
                <v:textbox>
                  <w:txbxContent>
                    <w:p w14:paraId="0EA8057C" w14:textId="441C5936" w:rsidR="009328F8" w:rsidRDefault="009328F8" w:rsidP="007B005E">
                      <w:pPr>
                        <w:pStyle w:val="CORONA"/>
                      </w:pPr>
                      <w:bookmarkStart w:id="213" w:name="_Toc39594913"/>
                      <w:bookmarkStart w:id="214" w:name="_Toc39594933"/>
                      <w:bookmarkStart w:id="215" w:name="_Toc39595038"/>
                      <w:bookmarkStart w:id="216" w:name="_Toc42081926"/>
                      <w:bookmarkStart w:id="217" w:name="_Toc42082241"/>
                      <w:bookmarkStart w:id="218" w:name="_Toc42082535"/>
                      <w:bookmarkStart w:id="219" w:name="_Toc42082723"/>
                      <w:r>
                        <w:t>REPRISE DU TRAVAIL</w:t>
                      </w:r>
                      <w:bookmarkEnd w:id="213"/>
                      <w:bookmarkEnd w:id="214"/>
                      <w:bookmarkEnd w:id="215"/>
                      <w:bookmarkEnd w:id="216"/>
                      <w:bookmarkEnd w:id="217"/>
                      <w:bookmarkEnd w:id="218"/>
                      <w:bookmarkEnd w:id="219"/>
                    </w:p>
                  </w:txbxContent>
                </v:textbox>
              </v:rect>
            </w:pict>
          </mc:Fallback>
        </mc:AlternateContent>
      </w:r>
      <w:bookmarkEnd w:id="204"/>
      <w:bookmarkEnd w:id="205"/>
    </w:p>
    <w:p w14:paraId="552C81E7" w14:textId="0E9734DA" w:rsidR="00E558A9" w:rsidRPr="00F2189D" w:rsidRDefault="00790841" w:rsidP="00427CBF">
      <w:pPr>
        <w:rPr>
          <w:rFonts w:ascii="Calibri Light" w:eastAsia="Times New Roman" w:hAnsi="Calibri Light" w:cs="Calibri Light"/>
          <w:b/>
          <w:bCs/>
          <w:color w:val="000000" w:themeColor="text1"/>
          <w:sz w:val="22"/>
          <w:szCs w:val="22"/>
          <w:lang w:val="fr-BE"/>
        </w:rPr>
      </w:pPr>
      <w:r w:rsidRPr="00F2189D">
        <w:rPr>
          <w:rFonts w:ascii="Calibri Light" w:eastAsia="Times New Roman" w:hAnsi="Calibri Light" w:cs="Calibri Light"/>
          <w:b/>
          <w:bCs/>
          <w:color w:val="000000" w:themeColor="text1"/>
          <w:sz w:val="22"/>
          <w:szCs w:val="22"/>
          <w:lang w:val="fr-BE"/>
        </w:rPr>
        <w:t>Que se passe-t-il si une personne soupçonnée d'être infectée par le coronavirus reprend le travail ?</w:t>
      </w:r>
    </w:p>
    <w:p w14:paraId="7E8F290D" w14:textId="5C45E067" w:rsidR="00F2189D" w:rsidRDefault="007128CB" w:rsidP="00F2189D">
      <w:pPr>
        <w:spacing w:line="280" w:lineRule="atLeast"/>
        <w:rPr>
          <w:rFonts w:ascii="Calibri Light" w:eastAsia="Times New Roman" w:hAnsi="Calibri Light" w:cs="Calibri Light"/>
          <w:i/>
          <w:iCs/>
          <w:color w:val="000000" w:themeColor="text1"/>
          <w:sz w:val="22"/>
          <w:lang w:val="fr-BE"/>
        </w:rPr>
      </w:pPr>
      <w:r w:rsidRPr="00427CBF">
        <w:rPr>
          <w:rFonts w:ascii="Calibri Light" w:eastAsia="Times New Roman" w:hAnsi="Calibri Light" w:cs="Calibri Light"/>
          <w:i/>
          <w:iCs/>
          <w:color w:val="000000" w:themeColor="text1"/>
          <w:sz w:val="22"/>
          <w:lang w:val="fr-BE"/>
        </w:rPr>
        <w:t>Pour information : il est conseillé de demander l'avis général du médecin du travail</w:t>
      </w:r>
      <w:r w:rsidR="00646044">
        <w:rPr>
          <w:rFonts w:ascii="Calibri Light" w:eastAsia="Times New Roman" w:hAnsi="Calibri Light" w:cs="Calibri Light"/>
          <w:i/>
          <w:iCs/>
          <w:color w:val="000000" w:themeColor="text1"/>
          <w:sz w:val="22"/>
          <w:lang w:val="fr-BE"/>
        </w:rPr>
        <w:t xml:space="preserve"> et du</w:t>
      </w:r>
      <w:r w:rsidRPr="00427CBF">
        <w:rPr>
          <w:rFonts w:ascii="Calibri Light" w:eastAsia="Times New Roman" w:hAnsi="Calibri Light" w:cs="Calibri Light"/>
          <w:i/>
          <w:iCs/>
          <w:color w:val="000000" w:themeColor="text1"/>
          <w:sz w:val="22"/>
          <w:lang w:val="fr-BE"/>
        </w:rPr>
        <w:t xml:space="preserve"> conseiller en prévention concernant la reprise du travail en cette période.</w:t>
      </w:r>
    </w:p>
    <w:p w14:paraId="4DCEF580" w14:textId="77777777" w:rsidR="00F2189D" w:rsidRDefault="00F2189D" w:rsidP="00F2189D">
      <w:pPr>
        <w:spacing w:line="280" w:lineRule="atLeast"/>
        <w:rPr>
          <w:rFonts w:ascii="Calibri Light" w:eastAsia="Times New Roman" w:hAnsi="Calibri Light" w:cs="Calibri Light"/>
          <w:i/>
          <w:iCs/>
          <w:color w:val="000000" w:themeColor="text1"/>
          <w:sz w:val="22"/>
          <w:lang w:val="fr-BE"/>
        </w:rPr>
      </w:pPr>
    </w:p>
    <w:p w14:paraId="177CA69A" w14:textId="77777777" w:rsidR="00E61DBE" w:rsidRPr="009328F8" w:rsidRDefault="00790841" w:rsidP="00F2189D">
      <w:pPr>
        <w:pStyle w:val="ListParagraph"/>
        <w:numPr>
          <w:ilvl w:val="0"/>
          <w:numId w:val="30"/>
        </w:numPr>
        <w:spacing w:line="280" w:lineRule="atLeast"/>
        <w:rPr>
          <w:rFonts w:ascii="Calibri Light" w:eastAsia="Times New Roman" w:hAnsi="Calibri Light" w:cs="Calibri Light"/>
          <w:i/>
          <w:iCs/>
          <w:color w:val="000000" w:themeColor="text1"/>
          <w:sz w:val="22"/>
          <w:lang w:val="fr-BE"/>
        </w:rPr>
      </w:pPr>
      <w:r w:rsidRPr="00F2189D">
        <w:rPr>
          <w:rFonts w:ascii="Calibri Light" w:eastAsia="Times New Roman" w:hAnsi="Calibri Light" w:cs="Calibri Light"/>
          <w:color w:val="000000" w:themeColor="text1"/>
          <w:sz w:val="22"/>
          <w:lang w:val="fr-BE"/>
        </w:rPr>
        <w:t xml:space="preserve">La procédure normale de reprise du travail après un examen médical préalable est appliquée. Cela signifie : </w:t>
      </w:r>
    </w:p>
    <w:p w14:paraId="0D557B9B" w14:textId="77777777" w:rsidR="00C858FC" w:rsidRPr="006B56B7" w:rsidRDefault="00C858FC" w:rsidP="00E61DBE">
      <w:pPr>
        <w:pStyle w:val="ListParagraph"/>
        <w:numPr>
          <w:ilvl w:val="1"/>
          <w:numId w:val="30"/>
        </w:numPr>
        <w:spacing w:line="280" w:lineRule="atLeast"/>
        <w:rPr>
          <w:rFonts w:ascii="Calibri Light" w:eastAsia="Times New Roman" w:hAnsi="Calibri Light" w:cs="Calibri Light"/>
          <w:color w:val="000000" w:themeColor="text1"/>
          <w:sz w:val="22"/>
          <w:lang w:val="fr-BE"/>
        </w:rPr>
      </w:pPr>
      <w:r w:rsidRPr="006B56B7">
        <w:rPr>
          <w:rFonts w:ascii="Calibri Light" w:eastAsia="Times New Roman" w:hAnsi="Calibri Light" w:cs="Calibri Light"/>
          <w:color w:val="000000" w:themeColor="text1"/>
          <w:sz w:val="22"/>
          <w:lang w:val="fr-BE"/>
        </w:rPr>
        <w:t>Après une absence de quatre semaines consécutives au moins, due soit à une maladie, à une affection ou à un accident quelconques, soit après un accouchement, les travailleurs occupés à un poste de sécurité, à un poste de vigilance ou à une activité à risque défini, sont obligatoirement soumis à un examen de reprise du travail. Si le travailleur y consent, le conseiller en prévention-médecin du travail peut se concerter avec le médecin traitant et/ou le médecin conseil.</w:t>
      </w:r>
    </w:p>
    <w:p w14:paraId="539C2214" w14:textId="77777777" w:rsidR="006B56B7" w:rsidRPr="006B56B7" w:rsidRDefault="00C858FC" w:rsidP="00E61DBE">
      <w:pPr>
        <w:pStyle w:val="ListParagraph"/>
        <w:numPr>
          <w:ilvl w:val="1"/>
          <w:numId w:val="30"/>
        </w:numPr>
        <w:spacing w:line="280" w:lineRule="atLeast"/>
        <w:rPr>
          <w:rFonts w:ascii="Calibri Light" w:eastAsia="Times New Roman" w:hAnsi="Calibri Light" w:cs="Calibri Light"/>
          <w:color w:val="000000" w:themeColor="text1"/>
          <w:sz w:val="22"/>
          <w:lang w:val="fr-BE"/>
        </w:rPr>
      </w:pPr>
      <w:r w:rsidRPr="006B56B7">
        <w:rPr>
          <w:rFonts w:ascii="Calibri Light" w:eastAsia="Times New Roman" w:hAnsi="Calibri Light" w:cs="Calibri Light"/>
          <w:color w:val="000000" w:themeColor="text1"/>
          <w:sz w:val="22"/>
          <w:lang w:val="fr-BE"/>
        </w:rPr>
        <w:t>A la demande du travailleur, ou lorsque le conseiller en prévention-médecin du travail le juge nécessaire en raison de la nature de la maladie, de l'affection ou de l'accident, l'examen de reprise du travail peut avoir lieu après une absence de plus courte durée.</w:t>
      </w:r>
    </w:p>
    <w:p w14:paraId="17B985EB" w14:textId="2572E153" w:rsidR="00E61DBE" w:rsidRPr="009328F8" w:rsidRDefault="00E61DBE" w:rsidP="009328F8">
      <w:pPr>
        <w:spacing w:line="280" w:lineRule="atLeast"/>
        <w:ind w:left="720"/>
        <w:rPr>
          <w:rFonts w:ascii="Calibri Light" w:eastAsia="Times New Roman" w:hAnsi="Calibri Light" w:cs="Calibri Light"/>
          <w:color w:val="000000" w:themeColor="text1"/>
          <w:sz w:val="22"/>
          <w:lang w:val="fr-BE"/>
        </w:rPr>
      </w:pPr>
      <w:r w:rsidRPr="009328F8">
        <w:rPr>
          <w:rFonts w:ascii="Calibri Light" w:eastAsia="Times New Roman" w:hAnsi="Calibri Light" w:cs="Calibri Light"/>
          <w:color w:val="000000" w:themeColor="text1"/>
          <w:sz w:val="22"/>
          <w:szCs w:val="22"/>
          <w:lang w:val="fr-BE"/>
        </w:rPr>
        <w:t>Cet examen a lieu au plus tôt le jour de la reprise du travail ou du service et au plus tard dans les dix jours ouvrables.</w:t>
      </w:r>
      <w:r>
        <w:rPr>
          <w:rFonts w:ascii="Calibri Light" w:eastAsia="Times New Roman" w:hAnsi="Calibri Light" w:cs="Calibri Light"/>
          <w:color w:val="000000" w:themeColor="text1"/>
          <w:sz w:val="22"/>
          <w:szCs w:val="22"/>
          <w:lang w:val="fr-BE"/>
        </w:rPr>
        <w:br/>
      </w:r>
    </w:p>
    <w:p w14:paraId="6DB19C20" w14:textId="13A36C66" w:rsidR="00790841" w:rsidRPr="009328F8" w:rsidRDefault="007128CB" w:rsidP="00F2189D">
      <w:pPr>
        <w:pStyle w:val="ListParagraph"/>
        <w:numPr>
          <w:ilvl w:val="0"/>
          <w:numId w:val="30"/>
        </w:numPr>
        <w:spacing w:line="280" w:lineRule="atLeast"/>
        <w:rPr>
          <w:rFonts w:ascii="Calibri Light" w:eastAsia="Times New Roman" w:hAnsi="Calibri Light" w:cs="Calibri Light"/>
          <w:i/>
          <w:iCs/>
          <w:color w:val="000000" w:themeColor="text1"/>
          <w:sz w:val="22"/>
          <w:lang w:val="fr-BE"/>
        </w:rPr>
      </w:pPr>
      <w:r w:rsidRPr="00F2189D">
        <w:rPr>
          <w:rFonts w:ascii="Calibri Light" w:eastAsia="Times New Roman" w:hAnsi="Calibri Light" w:cs="Calibri Light"/>
          <w:color w:val="000000" w:themeColor="text1"/>
          <w:sz w:val="22"/>
          <w:lang w:val="fr-BE"/>
        </w:rPr>
        <w:t>L’entreprise r</w:t>
      </w:r>
      <w:r w:rsidR="00790841" w:rsidRPr="00F2189D">
        <w:rPr>
          <w:rFonts w:ascii="Calibri Light" w:eastAsia="Times New Roman" w:hAnsi="Calibri Light" w:cs="Calibri Light"/>
          <w:color w:val="000000" w:themeColor="text1"/>
          <w:sz w:val="22"/>
          <w:lang w:val="fr-BE"/>
        </w:rPr>
        <w:t>appel</w:t>
      </w:r>
      <w:r w:rsidR="00AA7E7C" w:rsidRPr="00F2189D">
        <w:rPr>
          <w:rFonts w:ascii="Calibri Light" w:eastAsia="Times New Roman" w:hAnsi="Calibri Light" w:cs="Calibri Light"/>
          <w:color w:val="000000" w:themeColor="text1"/>
          <w:sz w:val="22"/>
          <w:lang w:val="fr-BE"/>
        </w:rPr>
        <w:t>l</w:t>
      </w:r>
      <w:r w:rsidRPr="00F2189D">
        <w:rPr>
          <w:rFonts w:ascii="Calibri Light" w:eastAsia="Times New Roman" w:hAnsi="Calibri Light" w:cs="Calibri Light"/>
          <w:color w:val="000000" w:themeColor="text1"/>
          <w:sz w:val="22"/>
          <w:lang w:val="fr-BE"/>
        </w:rPr>
        <w:t>e</w:t>
      </w:r>
      <w:r w:rsidR="00790841" w:rsidRPr="00F2189D">
        <w:rPr>
          <w:rFonts w:ascii="Calibri Light" w:eastAsia="Times New Roman" w:hAnsi="Calibri Light" w:cs="Calibri Light"/>
          <w:color w:val="000000" w:themeColor="text1"/>
          <w:sz w:val="22"/>
          <w:lang w:val="fr-BE"/>
        </w:rPr>
        <w:t xml:space="preserve"> à tous les travailleurs, qu'ils soient ou non soumis à une surveillance de la santé, leur droit d'être pris en considération pour cette visite. </w:t>
      </w:r>
    </w:p>
    <w:p w14:paraId="7F82439E" w14:textId="701EB401" w:rsidR="00E61DBE" w:rsidRPr="00E61DBE" w:rsidRDefault="00E61DBE" w:rsidP="009328F8">
      <w:pPr>
        <w:pStyle w:val="ListParagraph"/>
        <w:spacing w:line="280" w:lineRule="atLeast"/>
        <w:ind w:left="360"/>
        <w:rPr>
          <w:rFonts w:ascii="Calibri Light" w:eastAsia="Times New Roman" w:hAnsi="Calibri Light" w:cs="Calibri Light"/>
          <w:i/>
          <w:iCs/>
          <w:color w:val="000000" w:themeColor="text1"/>
          <w:sz w:val="22"/>
          <w:lang w:val="fr-BE"/>
        </w:rPr>
      </w:pPr>
      <w:r w:rsidRPr="00E61DBE">
        <w:rPr>
          <w:rFonts w:ascii="Calibri Light" w:eastAsia="Times New Roman" w:hAnsi="Calibri Light" w:cs="Calibri Light"/>
          <w:i/>
          <w:iCs/>
          <w:color w:val="000000" w:themeColor="text1"/>
          <w:sz w:val="22"/>
          <w:lang w:val="fr-BE"/>
        </w:rPr>
        <w:t>(Pour information : les interlocuteurs sociaux conseillent à l'employeur d'informer les travailleurs dont la santé est vulnérable, tels que les travailleurs atteints de maladies chroniques et les travailleurs ayant subi un traitement contre le cancer, sur la possibilité de consulter le médecin du travail, si nécessaire à distance. Le travailleur peut demander au médecin du travail de contacter son médecin traitant).</w:t>
      </w:r>
    </w:p>
    <w:p w14:paraId="6824C51C" w14:textId="77777777" w:rsidR="00F2189D" w:rsidRDefault="00F2189D" w:rsidP="00F307E8">
      <w:pPr>
        <w:pStyle w:val="CORONA"/>
      </w:pPr>
      <w:bookmarkStart w:id="220" w:name="_Toc39594509"/>
      <w:bookmarkStart w:id="221" w:name="_Toc39594935"/>
      <w:bookmarkStart w:id="222" w:name="_Toc42082537"/>
      <w:bookmarkStart w:id="223" w:name="_Toc42082724"/>
      <w:r>
        <w:rPr>
          <w:noProof/>
        </w:rPr>
        <mc:AlternateContent>
          <mc:Choice Requires="wps">
            <w:drawing>
              <wp:anchor distT="0" distB="0" distL="114300" distR="114300" simplePos="0" relativeHeight="251683840" behindDoc="0" locked="0" layoutInCell="1" allowOverlap="1" wp14:anchorId="65AAB2AA" wp14:editId="60950863">
                <wp:simplePos x="0" y="0"/>
                <wp:positionH relativeFrom="column">
                  <wp:posOffset>13970</wp:posOffset>
                </wp:positionH>
                <wp:positionV relativeFrom="paragraph">
                  <wp:posOffset>172720</wp:posOffset>
                </wp:positionV>
                <wp:extent cx="5822950" cy="30480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58229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098A3" w14:textId="1320F2CC" w:rsidR="009328F8" w:rsidRDefault="009328F8" w:rsidP="007B005E">
                            <w:pPr>
                              <w:pStyle w:val="CORONA"/>
                            </w:pPr>
                            <w:bookmarkStart w:id="224" w:name="_Toc39594467"/>
                            <w:bookmarkStart w:id="225" w:name="_Toc39594914"/>
                            <w:bookmarkStart w:id="226" w:name="_Toc39594934"/>
                            <w:bookmarkStart w:id="227" w:name="_Toc39595039"/>
                            <w:bookmarkStart w:id="228" w:name="_Toc42081927"/>
                            <w:bookmarkStart w:id="229" w:name="_Toc42082242"/>
                            <w:bookmarkStart w:id="230" w:name="_Toc42082536"/>
                            <w:bookmarkStart w:id="231" w:name="_Toc42082725"/>
                            <w:bookmarkStart w:id="232" w:name="_GoBack"/>
                            <w:r>
                              <w:t>UTILISATION DES EQUIPEMENTS DE PROTECTION</w:t>
                            </w:r>
                            <w:bookmarkEnd w:id="224"/>
                            <w:bookmarkEnd w:id="225"/>
                            <w:bookmarkEnd w:id="226"/>
                            <w:bookmarkEnd w:id="227"/>
                            <w:bookmarkEnd w:id="228"/>
                            <w:bookmarkEnd w:id="229"/>
                            <w:bookmarkEnd w:id="230"/>
                            <w:bookmarkEnd w:id="231"/>
                            <w:bookmarkEnd w:id="2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AB2AA" id="Rectangle 29" o:spid="_x0000_s1042" style="position:absolute;margin-left:1.1pt;margin-top:13.6pt;width:458.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" fillcolor="#023160 [3204]" strokecolor="#01182f [1604]" strokeweight="1pt">
                <v:textbox>
                  <w:txbxContent>
                    <w:p w14:paraId="032098A3" w14:textId="1320F2CC" w:rsidR="009328F8" w:rsidRDefault="009328F8" w:rsidP="007B005E">
                      <w:pPr>
                        <w:pStyle w:val="CORONA"/>
                      </w:pPr>
                      <w:bookmarkStart w:id="233" w:name="_Toc39594467"/>
                      <w:bookmarkStart w:id="234" w:name="_Toc39594914"/>
                      <w:bookmarkStart w:id="235" w:name="_Toc39594934"/>
                      <w:bookmarkStart w:id="236" w:name="_Toc39595039"/>
                      <w:bookmarkStart w:id="237" w:name="_Toc42081927"/>
                      <w:bookmarkStart w:id="238" w:name="_Toc42082242"/>
                      <w:bookmarkStart w:id="239" w:name="_Toc42082536"/>
                      <w:bookmarkStart w:id="240" w:name="_Toc42082725"/>
                      <w:bookmarkStart w:id="241" w:name="_GoBack"/>
                      <w:r>
                        <w:t>UTILISATION DES EQUIPEMENTS DE PROTECTION</w:t>
                      </w:r>
                      <w:bookmarkEnd w:id="233"/>
                      <w:bookmarkEnd w:id="234"/>
                      <w:bookmarkEnd w:id="235"/>
                      <w:bookmarkEnd w:id="236"/>
                      <w:bookmarkEnd w:id="237"/>
                      <w:bookmarkEnd w:id="238"/>
                      <w:bookmarkEnd w:id="239"/>
                      <w:bookmarkEnd w:id="240"/>
                      <w:bookmarkEnd w:id="241"/>
                    </w:p>
                  </w:txbxContent>
                </v:textbox>
              </v:rect>
            </w:pict>
          </mc:Fallback>
        </mc:AlternateContent>
      </w:r>
      <w:bookmarkEnd w:id="220"/>
      <w:bookmarkEnd w:id="221"/>
      <w:bookmarkEnd w:id="222"/>
      <w:bookmarkEnd w:id="223"/>
    </w:p>
    <w:p w14:paraId="4B9E7F4B" w14:textId="77777777" w:rsidR="00F2189D" w:rsidRDefault="00F2189D" w:rsidP="00427CBF">
      <w:pPr>
        <w:spacing w:line="280" w:lineRule="atLeast"/>
        <w:rPr>
          <w:rFonts w:ascii="Calibri Light" w:eastAsia="Times New Roman" w:hAnsi="Calibri Light" w:cs="Calibri Light"/>
          <w:sz w:val="22"/>
          <w:szCs w:val="22"/>
          <w:lang w:val="fr-BE"/>
        </w:rPr>
      </w:pPr>
    </w:p>
    <w:p w14:paraId="5EC941A5" w14:textId="77777777" w:rsidR="00265184" w:rsidRDefault="00265184" w:rsidP="00427CBF">
      <w:pPr>
        <w:spacing w:line="280" w:lineRule="atLeast"/>
        <w:rPr>
          <w:rFonts w:ascii="Calibri Light" w:eastAsia="Times New Roman" w:hAnsi="Calibri Light" w:cs="Calibri Light"/>
          <w:b/>
          <w:bCs/>
          <w:sz w:val="22"/>
          <w:szCs w:val="22"/>
          <w:lang w:val="fr-BE"/>
        </w:rPr>
      </w:pPr>
    </w:p>
    <w:p w14:paraId="5A06B51B" w14:textId="69E84CA7" w:rsidR="00EB6E14" w:rsidRPr="00F2189D" w:rsidRDefault="00265184" w:rsidP="00427CBF">
      <w:pPr>
        <w:spacing w:line="280" w:lineRule="atLeast"/>
        <w:rPr>
          <w:rFonts w:ascii="Calibri Light" w:hAnsi="Calibri Light" w:cs="Calibri Light"/>
          <w:b/>
          <w:bCs/>
          <w:sz w:val="22"/>
          <w:szCs w:val="22"/>
          <w:lang w:val="fr-BE"/>
        </w:rPr>
      </w:pPr>
      <w:r>
        <w:rPr>
          <w:rFonts w:ascii="Calibri Light" w:eastAsia="Times New Roman" w:hAnsi="Calibri Light" w:cs="Calibri Light"/>
          <w:b/>
          <w:bCs/>
          <w:sz w:val="22"/>
          <w:szCs w:val="22"/>
          <w:lang w:val="fr-BE"/>
        </w:rPr>
        <w:br/>
      </w:r>
      <w:r w:rsidR="00EB6E14" w:rsidRPr="00F2189D">
        <w:rPr>
          <w:rFonts w:ascii="Calibri Light" w:eastAsia="Times New Roman" w:hAnsi="Calibri Light" w:cs="Calibri Light"/>
          <w:b/>
          <w:bCs/>
          <w:sz w:val="22"/>
          <w:szCs w:val="22"/>
          <w:lang w:val="fr-BE"/>
        </w:rPr>
        <w:t>Lors de l'utilisation de matériel de protection, les instructions d'utilisation doivent toujours être respectées. En outre, les règles suivantes s'appliquent :</w:t>
      </w:r>
      <w:r w:rsidR="00EB6E14" w:rsidRPr="00F2189D">
        <w:rPr>
          <w:rFonts w:ascii="Calibri Light" w:hAnsi="Calibri Light" w:cs="Calibri Light"/>
          <w:b/>
          <w:bCs/>
          <w:sz w:val="22"/>
          <w:szCs w:val="22"/>
          <w:lang w:val="fr-BE"/>
        </w:rPr>
        <w:t xml:space="preserve"> </w:t>
      </w:r>
    </w:p>
    <w:p w14:paraId="74DD6D54" w14:textId="77777777" w:rsidR="00EB6E14" w:rsidRPr="00462CDC" w:rsidRDefault="00EB6E14" w:rsidP="00844884">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 xml:space="preserve">L'utilisation de masques ne doit pas être une mesure isolée mais doit toujours être considérée en conjonction avec d'autres mesures de prévention. </w:t>
      </w:r>
    </w:p>
    <w:p w14:paraId="3D7E7307" w14:textId="77777777" w:rsidR="00EB6E14" w:rsidRPr="00462CDC" w:rsidRDefault="00EB6E14" w:rsidP="00844884">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 xml:space="preserve"> Pour avoir un effet quelconque, les masques doivent être portés correctement et régulièrement pendant la période où ils sont utilisés. Lorsqu'ils sont utilisés correctement, ils ont leur rôle à jouer dans la prévention des expositions. </w:t>
      </w:r>
    </w:p>
    <w:p w14:paraId="42ECF0EE" w14:textId="39154E10" w:rsidR="00EB6E14" w:rsidRPr="00462CDC" w:rsidRDefault="00EB6E14" w:rsidP="00844884">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Les masques ‘standard’ ou les masques chirurgicaux constituent une barrière physique et protègent les travailleurs contre des risques comme les éclaboussures ou grosses gouttes. Ces masques captent aussi les particules ou liquides biologiques émis par le porteur. De cette manière, ils protègent aussi les tiers d’une exposition occasionnée par le porteur. De plus, ils empêchent de se toucher la bouche ou le nez. Ce genre de masques n’est pas un équipement de protection individuelle. Ils ne protègent pas le porteur contre l’inhalation de petites particules ou de gouttes contenant des virus. Ils n’adhèrent pas parfaitement au visage et leur matière ne filtre pas les petites particules.</w:t>
      </w:r>
    </w:p>
    <w:p w14:paraId="4F28A349" w14:textId="615478D3" w:rsidR="00EB6E14" w:rsidRPr="00462CDC" w:rsidRDefault="00EB6E14" w:rsidP="00844884">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 xml:space="preserve">Un équipement de protection individuelle adéquat protège celui qui le porte. L'équipement de protection individuelle est soumis à des normes strictes </w:t>
      </w:r>
      <w:r w:rsidR="005B058F" w:rsidRPr="00462CDC">
        <w:rPr>
          <w:rFonts w:ascii="Calibri Light" w:eastAsia="Times New Roman" w:hAnsi="Calibri Light" w:cs="Calibri Light"/>
          <w:sz w:val="22"/>
          <w:lang w:val="fr-BE"/>
        </w:rPr>
        <w:t>fixant des degrés de protection et ils nécessitent une analyse des risques et une information et une formation de l’utilisateur.</w:t>
      </w:r>
    </w:p>
    <w:p w14:paraId="3EBAD514" w14:textId="0886E2AD" w:rsidR="00EB6E14" w:rsidRPr="00462CDC" w:rsidRDefault="00EB6E14" w:rsidP="00844884">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 xml:space="preserve">N'oubliez pas que l'équipement de protection individuelle est destiné à être utilisé par une seule personne. Ils ne doivent pas être utilisés consécutivement par plusieurs travailleurs, sauf s'ils sont soigneusement nettoyés, dépoussiérés et désinfectés à chaque changement d'utilisateur. (cfr. art. IX.2-19 Code du bien-être au travail). </w:t>
      </w:r>
    </w:p>
    <w:p w14:paraId="2A24587E" w14:textId="010799E9" w:rsidR="00F2189D" w:rsidRDefault="00EB6E14" w:rsidP="00F2189D">
      <w:pPr>
        <w:pStyle w:val="ListParagraph"/>
        <w:numPr>
          <w:ilvl w:val="0"/>
          <w:numId w:val="8"/>
        </w:numPr>
        <w:spacing w:line="280" w:lineRule="atLeast"/>
        <w:rPr>
          <w:rFonts w:ascii="Calibri Light" w:eastAsia="Times New Roman" w:hAnsi="Calibri Light" w:cs="Calibri Light"/>
          <w:sz w:val="22"/>
          <w:lang w:val="fr-BE"/>
        </w:rPr>
      </w:pPr>
      <w:r w:rsidRPr="00462CDC">
        <w:rPr>
          <w:rFonts w:ascii="Calibri Light" w:eastAsia="Times New Roman" w:hAnsi="Calibri Light" w:cs="Calibri Light"/>
          <w:sz w:val="22"/>
          <w:lang w:val="fr-BE"/>
        </w:rPr>
        <w:t xml:space="preserve">Assurez-vous également de consulter les directives relatives au port d’équipements de </w:t>
      </w:r>
      <w:r w:rsidR="0035094C" w:rsidRPr="00462CDC">
        <w:rPr>
          <w:rFonts w:ascii="Calibri Light" w:eastAsia="Times New Roman" w:hAnsi="Calibri Light" w:cs="Calibri Light"/>
          <w:sz w:val="22"/>
          <w:lang w:val="fr-BE"/>
        </w:rPr>
        <w:t>protection:</w:t>
      </w:r>
    </w:p>
    <w:p w14:paraId="7B834604" w14:textId="2AF96C6E" w:rsidR="00F2189D" w:rsidRPr="00F2189D" w:rsidRDefault="00A1531B" w:rsidP="00F2189D">
      <w:pPr>
        <w:pStyle w:val="ListParagraph"/>
        <w:numPr>
          <w:ilvl w:val="1"/>
          <w:numId w:val="8"/>
        </w:numPr>
        <w:spacing w:line="280" w:lineRule="atLeast"/>
        <w:rPr>
          <w:rFonts w:ascii="Calibri Light" w:eastAsia="Times New Roman" w:hAnsi="Calibri Light" w:cs="Calibri Light"/>
          <w:sz w:val="22"/>
          <w:lang w:val="fr-BE"/>
        </w:rPr>
      </w:pPr>
      <w:hyperlink r:id="rId13" w:history="1">
        <w:r w:rsidR="00EB6E14" w:rsidRPr="00F2189D">
          <w:rPr>
            <w:rStyle w:val="Hyperlink"/>
            <w:rFonts w:ascii="Calibri Light" w:hAnsi="Calibri Light" w:cs="Calibri Light"/>
            <w:color w:val="000000" w:themeColor="text1"/>
            <w:sz w:val="22"/>
            <w:lang w:val="fr-BE"/>
          </w:rPr>
          <w:t>Utilisation rationnelle des équipements individuels de protection concernant le coronavirus</w:t>
        </w:r>
      </w:hyperlink>
      <w:r w:rsidR="00EB6E14" w:rsidRPr="00F2189D">
        <w:rPr>
          <w:rFonts w:ascii="Calibri Light" w:hAnsi="Calibri Light" w:cs="Calibri Light"/>
          <w:color w:val="000000" w:themeColor="text1"/>
          <w:sz w:val="22"/>
          <w:lang w:val="fr-BE"/>
        </w:rPr>
        <w:t>.</w:t>
      </w:r>
    </w:p>
    <w:p w14:paraId="44D97B43" w14:textId="38281B7D" w:rsidR="001D1841" w:rsidRPr="009328F8" w:rsidRDefault="00A1531B" w:rsidP="009328F8">
      <w:pPr>
        <w:pStyle w:val="ListParagraph"/>
        <w:numPr>
          <w:ilvl w:val="1"/>
          <w:numId w:val="8"/>
        </w:numPr>
        <w:spacing w:line="280" w:lineRule="atLeast"/>
        <w:rPr>
          <w:rFonts w:ascii="Calibri Light" w:eastAsia="Times New Roman" w:hAnsi="Calibri Light" w:cs="Calibri Light"/>
          <w:sz w:val="22"/>
          <w:lang w:val="fr-BE"/>
        </w:rPr>
      </w:pPr>
      <w:hyperlink r:id="rId14" w:history="1">
        <w:r w:rsidR="00EB6E14" w:rsidRPr="00F2189D">
          <w:rPr>
            <w:rStyle w:val="Hyperlink"/>
            <w:rFonts w:ascii="Calibri Light" w:hAnsi="Calibri Light" w:cs="Calibri Light"/>
            <w:color w:val="000000" w:themeColor="text1"/>
            <w:sz w:val="22"/>
            <w:lang w:val="fr-BE"/>
          </w:rPr>
          <w:t>Conseils relatifs à l'utilisation des masques dans les endroits publics, pendant les soins à domicile et dans un environnement de soins de santé</w:t>
        </w:r>
      </w:hyperlink>
      <w:r w:rsidR="005D6F5A">
        <w:rPr>
          <w:rStyle w:val="Hyperlink"/>
          <w:rFonts w:ascii="Calibri Light" w:hAnsi="Calibri Light" w:cs="Calibri Light"/>
          <w:color w:val="000000" w:themeColor="text1"/>
          <w:sz w:val="22"/>
          <w:lang w:val="fr-BE"/>
        </w:rPr>
        <w:t xml:space="preserve"> </w:t>
      </w:r>
      <w:bookmarkEnd w:id="0"/>
    </w:p>
    <w:sectPr w:rsidR="001D1841" w:rsidRPr="009328F8" w:rsidSect="00590887">
      <w:headerReference w:type="default" r:id="rId15"/>
      <w:headerReference w:type="first" r:id="rId16"/>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2159" w14:textId="77777777" w:rsidR="00A1531B" w:rsidRDefault="00A1531B">
      <w:r>
        <w:separator/>
      </w:r>
    </w:p>
  </w:endnote>
  <w:endnote w:type="continuationSeparator" w:id="0">
    <w:p w14:paraId="3A57F98C" w14:textId="77777777" w:rsidR="00A1531B" w:rsidRDefault="00A1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E50A" w14:textId="77777777" w:rsidR="00A1531B" w:rsidRDefault="00A1531B">
      <w:r>
        <w:separator/>
      </w:r>
    </w:p>
  </w:footnote>
  <w:footnote w:type="continuationSeparator" w:id="0">
    <w:p w14:paraId="52AB9107" w14:textId="77777777" w:rsidR="00A1531B" w:rsidRDefault="00A1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A568" w14:textId="71B6FB6D" w:rsidR="009328F8" w:rsidRDefault="009328F8" w:rsidP="00590887">
    <w:pPr>
      <w:pStyle w:val="Header"/>
      <w:tabs>
        <w:tab w:val="clear" w:pos="9072"/>
        <w:tab w:val="left" w:pos="1938"/>
        <w:tab w:val="right" w:pos="9070"/>
      </w:tabs>
      <w:jc w:val="left"/>
    </w:pPr>
    <w:r>
      <w:tab/>
    </w:r>
    <w:r>
      <w:tab/>
    </w:r>
    <w:r>
      <w:tab/>
    </w:r>
    <w:r w:rsidRPr="009E6D81">
      <w:rPr>
        <w:bCs/>
      </w:rPr>
      <w:fldChar w:fldCharType="begin"/>
    </w:r>
    <w:r w:rsidRPr="009E6D81">
      <w:rPr>
        <w:bCs/>
      </w:rPr>
      <w:instrText xml:space="preserve"> PAGE  \* Arabic  \* MERGEFORMAT </w:instrText>
    </w:r>
    <w:r w:rsidRPr="009E6D81">
      <w:rPr>
        <w:bCs/>
      </w:rPr>
      <w:fldChar w:fldCharType="separate"/>
    </w:r>
    <w:r>
      <w:rPr>
        <w:bCs/>
        <w:noProof/>
      </w:rPr>
      <w:t>9</w:t>
    </w:r>
    <w:r w:rsidRPr="009E6D81">
      <w:rPr>
        <w:bCs/>
      </w:rPr>
      <w:fldChar w:fldCharType="end"/>
    </w:r>
    <w:r w:rsidRPr="009E6D81">
      <w:t>|</w:t>
    </w:r>
    <w:r w:rsidRPr="009E6D81">
      <w:rPr>
        <w:bCs/>
      </w:rPr>
      <w:fldChar w:fldCharType="begin"/>
    </w:r>
    <w:r w:rsidRPr="009E6D81">
      <w:rPr>
        <w:bCs/>
      </w:rPr>
      <w:instrText xml:space="preserve"> NUMPAGES  \* Arabic  \* MERGEFORMAT </w:instrText>
    </w:r>
    <w:r w:rsidRPr="009E6D81">
      <w:rPr>
        <w:bCs/>
      </w:rPr>
      <w:fldChar w:fldCharType="separate"/>
    </w:r>
    <w:r>
      <w:rPr>
        <w:bCs/>
        <w:noProof/>
      </w:rPr>
      <w:t>9</w:t>
    </w:r>
    <w:r w:rsidRPr="009E6D81">
      <w:rPr>
        <w:bCs/>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9356" w14:textId="1B8A9DEA" w:rsidR="009328F8" w:rsidRDefault="009328F8" w:rsidP="00FE7E23">
    <w:pPr>
      <w:spacing w:after="160" w:line="259" w:lineRule="auto"/>
      <w:rPr>
        <w:noProof/>
        <w:sz w:val="22"/>
        <w:szCs w:val="22"/>
      </w:rPr>
    </w:pPr>
    <w:r w:rsidRPr="00FE7E23">
      <w:rPr>
        <w:noProof/>
        <w:sz w:val="22"/>
        <w:szCs w:val="22"/>
      </w:rPr>
      <w:drawing>
        <wp:inline distT="0" distB="0" distL="0" distR="0" wp14:anchorId="6D0803A6" wp14:editId="1D9E1A74">
          <wp:extent cx="1879600" cy="541951"/>
          <wp:effectExtent l="0" t="0" r="635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225" cy="553376"/>
                  </a:xfrm>
                  <a:prstGeom prst="rect">
                    <a:avLst/>
                  </a:prstGeom>
                  <a:noFill/>
                  <a:ln>
                    <a:noFill/>
                  </a:ln>
                </pic:spPr>
              </pic:pic>
            </a:graphicData>
          </a:graphic>
        </wp:inline>
      </w:drawing>
    </w:r>
    <w:r>
      <w:rPr>
        <w:noProof/>
        <w:sz w:val="22"/>
        <w:szCs w:val="22"/>
      </w:rPr>
      <w:t xml:space="preserve">       </w:t>
    </w:r>
    <w:r w:rsidRPr="00FE7E23">
      <w:rPr>
        <w:noProof/>
        <w:sz w:val="22"/>
        <w:szCs w:val="22"/>
      </w:rPr>
      <w:t xml:space="preserve">    </w:t>
    </w:r>
    <w:r>
      <w:rPr>
        <w:noProof/>
        <w:sz w:val="22"/>
        <w:szCs w:val="22"/>
      </w:rPr>
      <w:t xml:space="preserve">    </w:t>
    </w:r>
    <w:r w:rsidRPr="00FE7E23">
      <w:rPr>
        <w:noProof/>
        <w:sz w:val="22"/>
        <w:szCs w:val="22"/>
      </w:rPr>
      <w:t xml:space="preserve">     </w:t>
    </w:r>
    <w:r w:rsidRPr="00FE7E23">
      <w:rPr>
        <w:noProof/>
        <w:sz w:val="22"/>
        <w:szCs w:val="22"/>
      </w:rPr>
      <w:drawing>
        <wp:inline distT="0" distB="0" distL="0" distR="0" wp14:anchorId="58F4AFF0" wp14:editId="086DF9F3">
          <wp:extent cx="575236" cy="97790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455" cy="1002072"/>
                  </a:xfrm>
                  <a:prstGeom prst="rect">
                    <a:avLst/>
                  </a:prstGeom>
                  <a:noFill/>
                  <a:ln>
                    <a:noFill/>
                  </a:ln>
                </pic:spPr>
              </pic:pic>
            </a:graphicData>
          </a:graphic>
        </wp:inline>
      </w:drawing>
    </w:r>
    <w:r w:rsidRPr="00FE7E23">
      <w:rPr>
        <w:noProof/>
        <w:sz w:val="22"/>
        <w:szCs w:val="22"/>
      </w:rPr>
      <w:t xml:space="preserve">    </w:t>
    </w:r>
    <w:r>
      <w:rPr>
        <w:noProof/>
        <w:sz w:val="22"/>
        <w:szCs w:val="22"/>
      </w:rPr>
      <w:t xml:space="preserve">                   </w:t>
    </w:r>
    <w:r w:rsidRPr="00FE7E23">
      <w:rPr>
        <w:noProof/>
        <w:sz w:val="22"/>
        <w:szCs w:val="22"/>
      </w:rPr>
      <w:t xml:space="preserve"> </w:t>
    </w:r>
    <w:r w:rsidRPr="00FE7E23">
      <w:rPr>
        <w:noProof/>
        <w:sz w:val="14"/>
        <w:szCs w:val="22"/>
      </w:rPr>
      <w:drawing>
        <wp:inline distT="0" distB="0" distL="0" distR="0" wp14:anchorId="4893588D" wp14:editId="7153613E">
          <wp:extent cx="1727200" cy="714642"/>
          <wp:effectExtent l="0" t="0" r="6350" b="9525"/>
          <wp:docPr id="10" name="Image 5" descr="UN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Z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4881" cy="734370"/>
                  </a:xfrm>
                  <a:prstGeom prst="rect">
                    <a:avLst/>
                  </a:prstGeom>
                  <a:noFill/>
                  <a:ln>
                    <a:noFill/>
                  </a:ln>
                </pic:spPr>
              </pic:pic>
            </a:graphicData>
          </a:graphic>
        </wp:inline>
      </w:drawing>
    </w:r>
    <w:r w:rsidRPr="00FE7E23">
      <w:rPr>
        <w:noProof/>
        <w:sz w:val="22"/>
        <w:szCs w:val="22"/>
      </w:rPr>
      <w:t xml:space="preserve">    </w:t>
    </w:r>
  </w:p>
  <w:p w14:paraId="2FD8DA4C" w14:textId="2D3B699B" w:rsidR="00A24836" w:rsidRDefault="00A24836" w:rsidP="00FE7E23">
    <w:pPr>
      <w:spacing w:after="160" w:line="259" w:lineRule="auto"/>
      <w:rPr>
        <w:noProof/>
        <w:sz w:val="22"/>
        <w:szCs w:val="22"/>
      </w:rPr>
    </w:pPr>
  </w:p>
  <w:p w14:paraId="5B4F2A89" w14:textId="77777777" w:rsidR="00A24836" w:rsidRDefault="00A24836" w:rsidP="00FE7E23">
    <w:pPr>
      <w:spacing w:after="160" w:line="259" w:lineRule="auto"/>
      <w:rPr>
        <w:noProof/>
        <w:sz w:val="22"/>
        <w:szCs w:val="22"/>
      </w:rPr>
    </w:pPr>
  </w:p>
  <w:p w14:paraId="1024C0E0" w14:textId="071FB1B3" w:rsidR="009328F8" w:rsidRDefault="009328F8" w:rsidP="003F79EE">
    <w:pPr>
      <w:spacing w:after="160" w:line="259" w:lineRule="auto"/>
      <w:rPr>
        <w:noProof/>
        <w:sz w:val="22"/>
        <w:szCs w:val="22"/>
      </w:rPr>
    </w:pPr>
    <w:r>
      <w:rPr>
        <w:noProof/>
      </w:rPr>
      <w:t xml:space="preserve">  </w:t>
    </w:r>
    <w:r>
      <w:rPr>
        <w:noProof/>
      </w:rPr>
      <w:drawing>
        <wp:inline distT="0" distB="0" distL="0" distR="0" wp14:anchorId="647636D1" wp14:editId="2621D47B">
          <wp:extent cx="2009140" cy="983845"/>
          <wp:effectExtent l="0" t="0" r="0" b="6985"/>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2666" cy="985571"/>
                  </a:xfrm>
                  <a:prstGeom prst="rect">
                    <a:avLst/>
                  </a:prstGeom>
                  <a:noFill/>
                  <a:ln>
                    <a:noFill/>
                  </a:ln>
                </pic:spPr>
              </pic:pic>
            </a:graphicData>
          </a:graphic>
        </wp:inline>
      </w:drawing>
    </w:r>
    <w:r>
      <w:rPr>
        <w:noProof/>
        <w:sz w:val="22"/>
        <w:szCs w:val="22"/>
      </w:rPr>
      <w:t xml:space="preserve">      </w:t>
    </w:r>
    <w:r w:rsidRPr="00FE7E23">
      <w:rPr>
        <w:noProof/>
        <w:sz w:val="22"/>
        <w:szCs w:val="22"/>
      </w:rPr>
      <w:drawing>
        <wp:inline distT="0" distB="0" distL="0" distR="0" wp14:anchorId="4A52E538" wp14:editId="6930752D">
          <wp:extent cx="1972310" cy="610809"/>
          <wp:effectExtent l="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673" cy="649323"/>
                  </a:xfrm>
                  <a:prstGeom prst="rect">
                    <a:avLst/>
                  </a:prstGeom>
                  <a:noFill/>
                  <a:ln>
                    <a:noFill/>
                  </a:ln>
                </pic:spPr>
              </pic:pic>
            </a:graphicData>
          </a:graphic>
        </wp:inline>
      </w:drawing>
    </w:r>
    <w:r>
      <w:rPr>
        <w:noProof/>
        <w:sz w:val="22"/>
        <w:szCs w:val="22"/>
      </w:rPr>
      <w:t xml:space="preserve">       </w:t>
    </w:r>
    <w:r w:rsidRPr="00FE7E23">
      <w:rPr>
        <w:noProof/>
        <w:sz w:val="22"/>
        <w:szCs w:val="22"/>
      </w:rPr>
      <w:drawing>
        <wp:inline distT="0" distB="0" distL="0" distR="0" wp14:anchorId="030C2567" wp14:editId="0403A309">
          <wp:extent cx="916317" cy="852055"/>
          <wp:effectExtent l="0" t="0" r="0" b="5715"/>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71" cy="862705"/>
                  </a:xfrm>
                  <a:prstGeom prst="rect">
                    <a:avLst/>
                  </a:prstGeom>
                  <a:noFill/>
                  <a:ln>
                    <a:noFill/>
                  </a:ln>
                </pic:spPr>
              </pic:pic>
            </a:graphicData>
          </a:graphic>
        </wp:inline>
      </w:drawing>
    </w:r>
  </w:p>
  <w:p w14:paraId="65F0D107" w14:textId="77777777" w:rsidR="00A24836" w:rsidRDefault="00A24836" w:rsidP="003F79EE">
    <w:pPr>
      <w:spacing w:after="160" w:line="259" w:lineRule="auto"/>
      <w:rPr>
        <w:noProof/>
        <w:sz w:val="22"/>
        <w:szCs w:val="22"/>
      </w:rPr>
    </w:pPr>
  </w:p>
  <w:p w14:paraId="38849480" w14:textId="2A51B49C" w:rsidR="009C0F8B" w:rsidRPr="003F79EE" w:rsidRDefault="009C0F8B" w:rsidP="00A24836">
    <w:pPr>
      <w:spacing w:after="160" w:line="259" w:lineRule="auto"/>
      <w:jc w:val="center"/>
      <w:rPr>
        <w:noProof/>
        <w:sz w:val="22"/>
        <w:szCs w:val="22"/>
      </w:rPr>
    </w:pPr>
    <w:r>
      <w:rPr>
        <w:rFonts w:ascii="Firasans" w:hAnsi="Firasans"/>
        <w:noProof/>
        <w:color w:val="238985"/>
        <w:sz w:val="14"/>
        <w:szCs w:val="14"/>
        <w:lang w:val="fr-FR"/>
      </w:rPr>
      <w:drawing>
        <wp:inline distT="0" distB="0" distL="0" distR="0" wp14:anchorId="52342588" wp14:editId="07A74534">
          <wp:extent cx="2271600" cy="1108800"/>
          <wp:effectExtent l="0" t="0" r="0" b="0"/>
          <wp:docPr id="3" name="Image 3" descr="https://www.lacsc.be/images/default-source/acv-csc-logos/centrales/acv-puls6db5f2eb182c4ded8682e06ba0b74361.tmb-logo.png?Culture=fr&amp;sfvrsn=c8b0a398_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lacsc.be/images/default-source/acv-csc-logos/centrales/acv-puls6db5f2eb182c4ded8682e06ba0b74361.tmb-logo.png?Culture=fr&amp;sfvrsn=c8b0a398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1600" cy="1108800"/>
                  </a:xfrm>
                  <a:prstGeom prst="rect">
                    <a:avLst/>
                  </a:prstGeom>
                  <a:noFill/>
                  <a:ln>
                    <a:noFill/>
                  </a:ln>
                </pic:spPr>
              </pic:pic>
            </a:graphicData>
          </a:graphic>
        </wp:inline>
      </w:drawing>
    </w:r>
    <w:r w:rsidR="00A24836">
      <w:rPr>
        <w:noProof/>
      </w:rPr>
      <w:t xml:space="preserve">                  </w:t>
    </w:r>
    <w:r w:rsidR="00A24836">
      <w:rPr>
        <w:noProof/>
      </w:rPr>
      <w:drawing>
        <wp:inline distT="0" distB="0" distL="0" distR="0" wp14:anchorId="6521261B" wp14:editId="2816A43B">
          <wp:extent cx="2005200" cy="1778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200" cy="1778400"/>
                  </a:xfrm>
                  <a:prstGeom prst="rect">
                    <a:avLst/>
                  </a:prstGeom>
                  <a:noFill/>
                  <a:ln>
                    <a:noFill/>
                  </a:ln>
                </pic:spPr>
              </pic:pic>
            </a:graphicData>
          </a:graphic>
        </wp:inline>
      </w:drawing>
    </w:r>
  </w:p>
  <w:p w14:paraId="1AC6641B" w14:textId="77777777" w:rsidR="009328F8" w:rsidRDefault="009328F8" w:rsidP="00590887">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6FF"/>
    <w:multiLevelType w:val="hybridMultilevel"/>
    <w:tmpl w:val="AF361A04"/>
    <w:lvl w:ilvl="0" w:tplc="00000003">
      <w:start w:val="1"/>
      <w:numFmt w:val="bullet"/>
      <w:lvlText w:val="o"/>
      <w:lvlJc w:val="left"/>
      <w:pPr>
        <w:ind w:left="360" w:hanging="360"/>
      </w:pPr>
      <w:rPr>
        <w:rFonts w:ascii="Courier New" w:hAnsi="Courier New" w:cs="Courier New" w:hint="default"/>
        <w:sz w:val="20"/>
        <w:szCs w:val="20"/>
      </w:rPr>
    </w:lvl>
    <w:lvl w:ilvl="1" w:tplc="080C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6E076BE"/>
    <w:multiLevelType w:val="hybridMultilevel"/>
    <w:tmpl w:val="66069004"/>
    <w:lvl w:ilvl="0" w:tplc="0000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2A6DBA"/>
    <w:multiLevelType w:val="hybridMultilevel"/>
    <w:tmpl w:val="847AC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2B72F7"/>
    <w:multiLevelType w:val="hybridMultilevel"/>
    <w:tmpl w:val="8C04EAE0"/>
    <w:lvl w:ilvl="0" w:tplc="00000003">
      <w:start w:val="1"/>
      <w:numFmt w:val="bullet"/>
      <w:lvlText w:val="o"/>
      <w:lvlJc w:val="left"/>
      <w:pPr>
        <w:ind w:left="720" w:hanging="360"/>
      </w:pPr>
      <w:rPr>
        <w:rFonts w:ascii="Courier New" w:hAnsi="Courier New" w:cs="Courier New" w:hint="default"/>
      </w:rPr>
    </w:lvl>
    <w:lvl w:ilvl="1" w:tplc="0000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8E536C"/>
    <w:multiLevelType w:val="hybridMultilevel"/>
    <w:tmpl w:val="2990CC38"/>
    <w:lvl w:ilvl="0" w:tplc="08130001">
      <w:start w:val="1"/>
      <w:numFmt w:val="bullet"/>
      <w:lvlText w:val=""/>
      <w:lvlJc w:val="left"/>
      <w:pPr>
        <w:ind w:left="720" w:hanging="360"/>
      </w:pPr>
      <w:rPr>
        <w:rFonts w:ascii="Symbol" w:hAnsi="Symbo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B21A16"/>
    <w:multiLevelType w:val="hybridMultilevel"/>
    <w:tmpl w:val="C87E1712"/>
    <w:lvl w:ilvl="0" w:tplc="0000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58545FA"/>
    <w:multiLevelType w:val="hybridMultilevel"/>
    <w:tmpl w:val="0E9602E8"/>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32267D"/>
    <w:multiLevelType w:val="hybridMultilevel"/>
    <w:tmpl w:val="5ACEEE28"/>
    <w:lvl w:ilvl="0" w:tplc="20ACDA56">
      <w:start w:val="1"/>
      <w:numFmt w:val="decimal"/>
      <w:lvlText w:val="%1."/>
      <w:lvlJc w:val="left"/>
      <w:pPr>
        <w:ind w:left="720" w:hanging="360"/>
      </w:pPr>
      <w:rPr>
        <w:rFonts w:hint="default"/>
        <w:color w:val="FF8E6C"/>
        <w:sz w:val="32"/>
        <w:szCs w:val="32"/>
      </w:rPr>
    </w:lvl>
    <w:lvl w:ilvl="1" w:tplc="62920516">
      <w:start w:val="3"/>
      <w:numFmt w:val="bullet"/>
      <w:lvlText w:val="-"/>
      <w:lvlJc w:val="left"/>
      <w:pPr>
        <w:ind w:left="1440" w:hanging="360"/>
      </w:pPr>
      <w:rPr>
        <w:rFonts w:ascii="Calibri Light" w:eastAsiaTheme="minorHAnsi" w:hAnsi="Calibri Light" w:cs="Calibri Light" w:hint="default"/>
      </w:rPr>
    </w:lvl>
    <w:lvl w:ilvl="2" w:tplc="2000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EC49BA"/>
    <w:multiLevelType w:val="hybridMultilevel"/>
    <w:tmpl w:val="4CD4B6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FB49EC"/>
    <w:multiLevelType w:val="hybridMultilevel"/>
    <w:tmpl w:val="4CAE0E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3C155C"/>
    <w:multiLevelType w:val="hybridMultilevel"/>
    <w:tmpl w:val="06B47202"/>
    <w:lvl w:ilvl="0" w:tplc="0000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A7F1551"/>
    <w:multiLevelType w:val="hybridMultilevel"/>
    <w:tmpl w:val="01AA3320"/>
    <w:lvl w:ilvl="0" w:tplc="0000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33A03C8"/>
    <w:multiLevelType w:val="hybridMultilevel"/>
    <w:tmpl w:val="86026DE4"/>
    <w:lvl w:ilvl="0" w:tplc="00000003">
      <w:start w:val="1"/>
      <w:numFmt w:val="bullet"/>
      <w:lvlText w:val="o"/>
      <w:lvlJc w:val="left"/>
      <w:pPr>
        <w:ind w:left="360" w:hanging="360"/>
      </w:pPr>
      <w:rPr>
        <w:rFonts w:ascii="Courier New" w:hAnsi="Courier New" w:cs="Courier New" w:hint="default"/>
        <w:sz w:val="20"/>
        <w:szCs w:val="20"/>
      </w:rPr>
    </w:lvl>
    <w:lvl w:ilvl="1" w:tplc="080C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B8100F"/>
    <w:multiLevelType w:val="hybridMultilevel"/>
    <w:tmpl w:val="A8483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4A5EEC"/>
    <w:multiLevelType w:val="hybridMultilevel"/>
    <w:tmpl w:val="DDD6F9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DE2A23"/>
    <w:multiLevelType w:val="hybridMultilevel"/>
    <w:tmpl w:val="925AEF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964020"/>
    <w:multiLevelType w:val="hybridMultilevel"/>
    <w:tmpl w:val="9454EE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D559FA"/>
    <w:multiLevelType w:val="hybridMultilevel"/>
    <w:tmpl w:val="4CD4B6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3A7435"/>
    <w:multiLevelType w:val="hybridMultilevel"/>
    <w:tmpl w:val="A4F61FC2"/>
    <w:lvl w:ilvl="0" w:tplc="8654B8C4">
      <w:start w:val="2"/>
      <w:numFmt w:val="bullet"/>
      <w:lvlText w:val=""/>
      <w:lvlJc w:val="left"/>
      <w:pPr>
        <w:ind w:left="720" w:hanging="360"/>
      </w:pPr>
      <w:rPr>
        <w:rFonts w:ascii="Symbol" w:eastAsiaTheme="minorHAnsi" w:hAnsi="Symbol"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9F86FCD"/>
    <w:multiLevelType w:val="hybridMultilevel"/>
    <w:tmpl w:val="CEA888E4"/>
    <w:lvl w:ilvl="0" w:tplc="0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F787B23"/>
    <w:multiLevelType w:val="multilevel"/>
    <w:tmpl w:val="BCA0E66C"/>
    <w:lvl w:ilvl="0">
      <w:start w:val="1"/>
      <w:numFmt w:val="decimal"/>
      <w:lvlText w:val="%1"/>
      <w:lvlJc w:val="left"/>
      <w:pPr>
        <w:ind w:left="432" w:hanging="432"/>
      </w:pPr>
      <w:rPr>
        <w:rFonts w:hint="default"/>
      </w:rPr>
    </w:lvl>
    <w:lvl w:ilvl="1">
      <w:start w:val="1"/>
      <w:numFmt w:val="decimal"/>
      <w:pStyle w:val="H2numbered"/>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21" w15:restartNumberingAfterBreak="0">
    <w:nsid w:val="56D56BD6"/>
    <w:multiLevelType w:val="hybridMultilevel"/>
    <w:tmpl w:val="D67E3A62"/>
    <w:lvl w:ilvl="0" w:tplc="0000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8656901"/>
    <w:multiLevelType w:val="hybridMultilevel"/>
    <w:tmpl w:val="DE4A4D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D99713F"/>
    <w:multiLevelType w:val="hybridMultilevel"/>
    <w:tmpl w:val="4380EA14"/>
    <w:lvl w:ilvl="0" w:tplc="713EDC34">
      <w:start w:val="1"/>
      <w:numFmt w:val="bullet"/>
      <w:lvlText w:val="-"/>
      <w:lvlJc w:val="left"/>
      <w:pPr>
        <w:ind w:left="720" w:hanging="360"/>
      </w:pPr>
      <w:rPr>
        <w:rFonts w:ascii="Calibri Light" w:eastAsiaTheme="min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CA0448"/>
    <w:multiLevelType w:val="hybridMultilevel"/>
    <w:tmpl w:val="55F40102"/>
    <w:lvl w:ilvl="0" w:tplc="0000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660642B9"/>
    <w:multiLevelType w:val="hybridMultilevel"/>
    <w:tmpl w:val="C9DED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15070A"/>
    <w:multiLevelType w:val="hybridMultilevel"/>
    <w:tmpl w:val="37D2BBB0"/>
    <w:lvl w:ilvl="0" w:tplc="0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8611962"/>
    <w:multiLevelType w:val="hybridMultilevel"/>
    <w:tmpl w:val="02B4EFC2"/>
    <w:lvl w:ilvl="0" w:tplc="0000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9B76C09"/>
    <w:multiLevelType w:val="hybridMultilevel"/>
    <w:tmpl w:val="A6F813A4"/>
    <w:lvl w:ilvl="0" w:tplc="0000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266626"/>
    <w:multiLevelType w:val="hybridMultilevel"/>
    <w:tmpl w:val="BC268746"/>
    <w:lvl w:ilvl="0" w:tplc="20ACDA56">
      <w:start w:val="1"/>
      <w:numFmt w:val="decimal"/>
      <w:lvlText w:val="%1."/>
      <w:lvlJc w:val="left"/>
      <w:pPr>
        <w:ind w:left="720" w:hanging="360"/>
      </w:pPr>
      <w:rPr>
        <w:rFonts w:hint="default"/>
        <w:color w:val="FF8E6C"/>
        <w:sz w:val="32"/>
        <w:szCs w:val="32"/>
      </w:rPr>
    </w:lvl>
    <w:lvl w:ilvl="1" w:tplc="080C0003">
      <w:start w:val="1"/>
      <w:numFmt w:val="bullet"/>
      <w:lvlText w:val="o"/>
      <w:lvlJc w:val="left"/>
      <w:pPr>
        <w:ind w:left="1440" w:hanging="360"/>
      </w:pPr>
      <w:rPr>
        <w:rFonts w:ascii="Courier New" w:hAnsi="Courier New" w:cs="Courier New" w:hint="default"/>
      </w:rPr>
    </w:lvl>
    <w:lvl w:ilvl="2" w:tplc="20000003">
      <w:start w:val="1"/>
      <w:numFmt w:val="bullet"/>
      <w:lvlText w:val="o"/>
      <w:lvlJc w:val="left"/>
      <w:pPr>
        <w:ind w:left="2160" w:hanging="180"/>
      </w:pPr>
      <w:rPr>
        <w:rFonts w:ascii="Courier New" w:hAnsi="Courier New" w:cs="Courier New"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C8E597C"/>
    <w:multiLevelType w:val="hybridMultilevel"/>
    <w:tmpl w:val="555C3ADC"/>
    <w:lvl w:ilvl="0" w:tplc="0000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2908D3"/>
    <w:multiLevelType w:val="hybridMultilevel"/>
    <w:tmpl w:val="7B143B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F9C764D"/>
    <w:multiLevelType w:val="hybridMultilevel"/>
    <w:tmpl w:val="8D2AED46"/>
    <w:lvl w:ilvl="0" w:tplc="0000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1535C9E"/>
    <w:multiLevelType w:val="hybridMultilevel"/>
    <w:tmpl w:val="D7C4F640"/>
    <w:lvl w:ilvl="0" w:tplc="0000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3804AFD"/>
    <w:multiLevelType w:val="hybridMultilevel"/>
    <w:tmpl w:val="E4E26668"/>
    <w:lvl w:ilvl="0" w:tplc="0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95E6587"/>
    <w:multiLevelType w:val="hybridMultilevel"/>
    <w:tmpl w:val="DCBA4990"/>
    <w:lvl w:ilvl="0" w:tplc="0000000D">
      <w:start w:val="1"/>
      <w:numFmt w:val="bullet"/>
      <w:lvlText w:val=""/>
      <w:lvlJc w:val="left"/>
      <w:pPr>
        <w:ind w:left="360" w:hanging="360"/>
      </w:pPr>
      <w:rPr>
        <w:rFonts w:ascii="Wingdings" w:hAnsi="Wingdings" w:hint="default"/>
        <w:sz w:val="20"/>
        <w:szCs w:val="20"/>
      </w:rPr>
    </w:lvl>
    <w:lvl w:ilvl="1" w:tplc="080C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0"/>
  </w:num>
  <w:num w:numId="2">
    <w:abstractNumId w:val="29"/>
  </w:num>
  <w:num w:numId="3">
    <w:abstractNumId w:val="24"/>
  </w:num>
  <w:num w:numId="4">
    <w:abstractNumId w:val="14"/>
  </w:num>
  <w:num w:numId="5">
    <w:abstractNumId w:val="28"/>
  </w:num>
  <w:num w:numId="6">
    <w:abstractNumId w:val="18"/>
  </w:num>
  <w:num w:numId="7">
    <w:abstractNumId w:val="9"/>
  </w:num>
  <w:num w:numId="8">
    <w:abstractNumId w:val="34"/>
  </w:num>
  <w:num w:numId="9">
    <w:abstractNumId w:val="26"/>
  </w:num>
  <w:num w:numId="10">
    <w:abstractNumId w:val="8"/>
  </w:num>
  <w:num w:numId="11">
    <w:abstractNumId w:val="7"/>
  </w:num>
  <w:num w:numId="12">
    <w:abstractNumId w:val="2"/>
  </w:num>
  <w:num w:numId="13">
    <w:abstractNumId w:val="6"/>
  </w:num>
  <w:num w:numId="14">
    <w:abstractNumId w:val="35"/>
  </w:num>
  <w:num w:numId="15">
    <w:abstractNumId w:val="25"/>
  </w:num>
  <w:num w:numId="16">
    <w:abstractNumId w:val="17"/>
  </w:num>
  <w:num w:numId="17">
    <w:abstractNumId w:val="3"/>
  </w:num>
  <w:num w:numId="18">
    <w:abstractNumId w:val="16"/>
  </w:num>
  <w:num w:numId="19">
    <w:abstractNumId w:val="22"/>
  </w:num>
  <w:num w:numId="20">
    <w:abstractNumId w:val="31"/>
  </w:num>
  <w:num w:numId="21">
    <w:abstractNumId w:val="10"/>
  </w:num>
  <w:num w:numId="22">
    <w:abstractNumId w:val="13"/>
  </w:num>
  <w:num w:numId="23">
    <w:abstractNumId w:val="15"/>
  </w:num>
  <w:num w:numId="24">
    <w:abstractNumId w:val="4"/>
  </w:num>
  <w:num w:numId="25">
    <w:abstractNumId w:val="27"/>
  </w:num>
  <w:num w:numId="26">
    <w:abstractNumId w:val="30"/>
  </w:num>
  <w:num w:numId="27">
    <w:abstractNumId w:val="0"/>
  </w:num>
  <w:num w:numId="28">
    <w:abstractNumId w:val="12"/>
  </w:num>
  <w:num w:numId="29">
    <w:abstractNumId w:val="33"/>
  </w:num>
  <w:num w:numId="30">
    <w:abstractNumId w:val="11"/>
  </w:num>
  <w:num w:numId="31">
    <w:abstractNumId w:val="19"/>
  </w:num>
  <w:num w:numId="32">
    <w:abstractNumId w:val="5"/>
  </w:num>
  <w:num w:numId="33">
    <w:abstractNumId w:val="21"/>
  </w:num>
  <w:num w:numId="34">
    <w:abstractNumId w:val="23"/>
  </w:num>
  <w:num w:numId="35">
    <w:abstractNumId w:val="32"/>
  </w:num>
  <w:num w:numId="3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A9"/>
    <w:rsid w:val="00005838"/>
    <w:rsid w:val="00021122"/>
    <w:rsid w:val="000215C9"/>
    <w:rsid w:val="00025DD9"/>
    <w:rsid w:val="00033580"/>
    <w:rsid w:val="00040A1C"/>
    <w:rsid w:val="0006701A"/>
    <w:rsid w:val="00067C1D"/>
    <w:rsid w:val="000740F7"/>
    <w:rsid w:val="000756FE"/>
    <w:rsid w:val="00080938"/>
    <w:rsid w:val="00080B47"/>
    <w:rsid w:val="00091C5C"/>
    <w:rsid w:val="00092F03"/>
    <w:rsid w:val="0009535A"/>
    <w:rsid w:val="000A34AC"/>
    <w:rsid w:val="000A60AD"/>
    <w:rsid w:val="000B67AC"/>
    <w:rsid w:val="000D5176"/>
    <w:rsid w:val="000E0C5E"/>
    <w:rsid w:val="000F1052"/>
    <w:rsid w:val="00101484"/>
    <w:rsid w:val="001126C5"/>
    <w:rsid w:val="00117651"/>
    <w:rsid w:val="00126526"/>
    <w:rsid w:val="00134B60"/>
    <w:rsid w:val="00152E49"/>
    <w:rsid w:val="001A1045"/>
    <w:rsid w:val="001B0002"/>
    <w:rsid w:val="001C16A4"/>
    <w:rsid w:val="001C3232"/>
    <w:rsid w:val="001D1841"/>
    <w:rsid w:val="001D2BCE"/>
    <w:rsid w:val="001D60AC"/>
    <w:rsid w:val="001E1DC1"/>
    <w:rsid w:val="001F1A8C"/>
    <w:rsid w:val="0020114F"/>
    <w:rsid w:val="0023636B"/>
    <w:rsid w:val="00244AB7"/>
    <w:rsid w:val="0025368E"/>
    <w:rsid w:val="00265184"/>
    <w:rsid w:val="002A0076"/>
    <w:rsid w:val="002B22FC"/>
    <w:rsid w:val="002B3168"/>
    <w:rsid w:val="002D5400"/>
    <w:rsid w:val="002E54B7"/>
    <w:rsid w:val="002E600B"/>
    <w:rsid w:val="002F3FCE"/>
    <w:rsid w:val="002F4755"/>
    <w:rsid w:val="003006CA"/>
    <w:rsid w:val="00313533"/>
    <w:rsid w:val="00335429"/>
    <w:rsid w:val="00337737"/>
    <w:rsid w:val="00342088"/>
    <w:rsid w:val="00346BCB"/>
    <w:rsid w:val="0035094C"/>
    <w:rsid w:val="003518A9"/>
    <w:rsid w:val="00356A77"/>
    <w:rsid w:val="00360928"/>
    <w:rsid w:val="00364915"/>
    <w:rsid w:val="00370B48"/>
    <w:rsid w:val="00376FC7"/>
    <w:rsid w:val="003879A5"/>
    <w:rsid w:val="003930E0"/>
    <w:rsid w:val="003D6CC3"/>
    <w:rsid w:val="003E7696"/>
    <w:rsid w:val="003F79EE"/>
    <w:rsid w:val="004024AD"/>
    <w:rsid w:val="0040610F"/>
    <w:rsid w:val="00413F8E"/>
    <w:rsid w:val="004142D1"/>
    <w:rsid w:val="00427B85"/>
    <w:rsid w:val="00427CBF"/>
    <w:rsid w:val="0043035F"/>
    <w:rsid w:val="00430D53"/>
    <w:rsid w:val="00431553"/>
    <w:rsid w:val="00432F42"/>
    <w:rsid w:val="00437CFA"/>
    <w:rsid w:val="0044401D"/>
    <w:rsid w:val="00445F96"/>
    <w:rsid w:val="00450619"/>
    <w:rsid w:val="00460DE7"/>
    <w:rsid w:val="00462CDC"/>
    <w:rsid w:val="004651BD"/>
    <w:rsid w:val="00493901"/>
    <w:rsid w:val="004A3946"/>
    <w:rsid w:val="004B3A3B"/>
    <w:rsid w:val="004B3B23"/>
    <w:rsid w:val="004C689F"/>
    <w:rsid w:val="004C70D0"/>
    <w:rsid w:val="004D70A8"/>
    <w:rsid w:val="004E1A80"/>
    <w:rsid w:val="005065E1"/>
    <w:rsid w:val="005209AF"/>
    <w:rsid w:val="00520D50"/>
    <w:rsid w:val="005231D3"/>
    <w:rsid w:val="00525BA9"/>
    <w:rsid w:val="00526C59"/>
    <w:rsid w:val="00537B54"/>
    <w:rsid w:val="0054688E"/>
    <w:rsid w:val="00553CC6"/>
    <w:rsid w:val="00554291"/>
    <w:rsid w:val="005752DC"/>
    <w:rsid w:val="00577388"/>
    <w:rsid w:val="00590205"/>
    <w:rsid w:val="00590887"/>
    <w:rsid w:val="005916BA"/>
    <w:rsid w:val="00592A8B"/>
    <w:rsid w:val="005B058F"/>
    <w:rsid w:val="005B5910"/>
    <w:rsid w:val="005B69A4"/>
    <w:rsid w:val="005B70AB"/>
    <w:rsid w:val="005B7F5D"/>
    <w:rsid w:val="005D2590"/>
    <w:rsid w:val="005D5654"/>
    <w:rsid w:val="005D6F5A"/>
    <w:rsid w:val="00605BCB"/>
    <w:rsid w:val="00606E8B"/>
    <w:rsid w:val="00624278"/>
    <w:rsid w:val="00634012"/>
    <w:rsid w:val="00646044"/>
    <w:rsid w:val="006547F5"/>
    <w:rsid w:val="006628DC"/>
    <w:rsid w:val="006740E6"/>
    <w:rsid w:val="00675161"/>
    <w:rsid w:val="0068416F"/>
    <w:rsid w:val="00690048"/>
    <w:rsid w:val="006A7D79"/>
    <w:rsid w:val="006B56B7"/>
    <w:rsid w:val="006C7F5A"/>
    <w:rsid w:val="006E0332"/>
    <w:rsid w:val="00702942"/>
    <w:rsid w:val="00711439"/>
    <w:rsid w:val="00711D9F"/>
    <w:rsid w:val="007128CB"/>
    <w:rsid w:val="007262B7"/>
    <w:rsid w:val="007265C4"/>
    <w:rsid w:val="007321BB"/>
    <w:rsid w:val="00742FDC"/>
    <w:rsid w:val="00745B7F"/>
    <w:rsid w:val="0075042B"/>
    <w:rsid w:val="00753622"/>
    <w:rsid w:val="0076620E"/>
    <w:rsid w:val="00774AC5"/>
    <w:rsid w:val="0077678B"/>
    <w:rsid w:val="00786429"/>
    <w:rsid w:val="00790841"/>
    <w:rsid w:val="007A3B6A"/>
    <w:rsid w:val="007A5C37"/>
    <w:rsid w:val="007B005E"/>
    <w:rsid w:val="007B5BF7"/>
    <w:rsid w:val="007B713D"/>
    <w:rsid w:val="007C0E1A"/>
    <w:rsid w:val="007C4A1B"/>
    <w:rsid w:val="007E7361"/>
    <w:rsid w:val="007F7316"/>
    <w:rsid w:val="0080174B"/>
    <w:rsid w:val="00801A23"/>
    <w:rsid w:val="00801B02"/>
    <w:rsid w:val="00806A38"/>
    <w:rsid w:val="00837998"/>
    <w:rsid w:val="00844884"/>
    <w:rsid w:val="00844E92"/>
    <w:rsid w:val="00876877"/>
    <w:rsid w:val="00890A7D"/>
    <w:rsid w:val="008947E6"/>
    <w:rsid w:val="008A50A0"/>
    <w:rsid w:val="008B01F2"/>
    <w:rsid w:val="008B6E5A"/>
    <w:rsid w:val="008D6A65"/>
    <w:rsid w:val="008E352E"/>
    <w:rsid w:val="008F32E2"/>
    <w:rsid w:val="008F40DB"/>
    <w:rsid w:val="00902474"/>
    <w:rsid w:val="00925852"/>
    <w:rsid w:val="009328F8"/>
    <w:rsid w:val="009401E9"/>
    <w:rsid w:val="00944F1D"/>
    <w:rsid w:val="00964C8B"/>
    <w:rsid w:val="00977B79"/>
    <w:rsid w:val="00984375"/>
    <w:rsid w:val="009A52C2"/>
    <w:rsid w:val="009A7056"/>
    <w:rsid w:val="009A7A9F"/>
    <w:rsid w:val="009B424F"/>
    <w:rsid w:val="009B4A35"/>
    <w:rsid w:val="009B5620"/>
    <w:rsid w:val="009C0F8B"/>
    <w:rsid w:val="009C7AD1"/>
    <w:rsid w:val="009E206A"/>
    <w:rsid w:val="009E4B7D"/>
    <w:rsid w:val="009E7446"/>
    <w:rsid w:val="009F61EC"/>
    <w:rsid w:val="00A02E7D"/>
    <w:rsid w:val="00A03328"/>
    <w:rsid w:val="00A04E88"/>
    <w:rsid w:val="00A0639F"/>
    <w:rsid w:val="00A07942"/>
    <w:rsid w:val="00A10716"/>
    <w:rsid w:val="00A1531B"/>
    <w:rsid w:val="00A213C4"/>
    <w:rsid w:val="00A24836"/>
    <w:rsid w:val="00A263D8"/>
    <w:rsid w:val="00A4544D"/>
    <w:rsid w:val="00A81B79"/>
    <w:rsid w:val="00A82A37"/>
    <w:rsid w:val="00A92550"/>
    <w:rsid w:val="00AA141C"/>
    <w:rsid w:val="00AA7E7C"/>
    <w:rsid w:val="00AE2F43"/>
    <w:rsid w:val="00AE7E77"/>
    <w:rsid w:val="00AF4DAD"/>
    <w:rsid w:val="00B009C7"/>
    <w:rsid w:val="00B2249D"/>
    <w:rsid w:val="00B24C71"/>
    <w:rsid w:val="00B50282"/>
    <w:rsid w:val="00B57F49"/>
    <w:rsid w:val="00B71A48"/>
    <w:rsid w:val="00BB54FC"/>
    <w:rsid w:val="00BB60EA"/>
    <w:rsid w:val="00BB7870"/>
    <w:rsid w:val="00BC59CB"/>
    <w:rsid w:val="00BD2BE5"/>
    <w:rsid w:val="00BD3390"/>
    <w:rsid w:val="00BD58F5"/>
    <w:rsid w:val="00BF2BD0"/>
    <w:rsid w:val="00C030EB"/>
    <w:rsid w:val="00C21B4D"/>
    <w:rsid w:val="00C420EB"/>
    <w:rsid w:val="00C5543E"/>
    <w:rsid w:val="00C577FF"/>
    <w:rsid w:val="00C6066E"/>
    <w:rsid w:val="00C6688E"/>
    <w:rsid w:val="00C858FC"/>
    <w:rsid w:val="00C940BE"/>
    <w:rsid w:val="00CA4848"/>
    <w:rsid w:val="00CD5F6E"/>
    <w:rsid w:val="00CE48A7"/>
    <w:rsid w:val="00CE7FC3"/>
    <w:rsid w:val="00CF2F1B"/>
    <w:rsid w:val="00D22FB1"/>
    <w:rsid w:val="00D36D99"/>
    <w:rsid w:val="00D4688F"/>
    <w:rsid w:val="00D55F59"/>
    <w:rsid w:val="00D66136"/>
    <w:rsid w:val="00D674F0"/>
    <w:rsid w:val="00D707CF"/>
    <w:rsid w:val="00D77A14"/>
    <w:rsid w:val="00D8300D"/>
    <w:rsid w:val="00DA08D0"/>
    <w:rsid w:val="00DA1E61"/>
    <w:rsid w:val="00DA30E9"/>
    <w:rsid w:val="00DB5146"/>
    <w:rsid w:val="00DD32C8"/>
    <w:rsid w:val="00DE2E69"/>
    <w:rsid w:val="00DE3104"/>
    <w:rsid w:val="00DE3E1F"/>
    <w:rsid w:val="00DF4149"/>
    <w:rsid w:val="00E00CF7"/>
    <w:rsid w:val="00E025E9"/>
    <w:rsid w:val="00E0442E"/>
    <w:rsid w:val="00E11AA5"/>
    <w:rsid w:val="00E21B45"/>
    <w:rsid w:val="00E320EE"/>
    <w:rsid w:val="00E341C2"/>
    <w:rsid w:val="00E446BC"/>
    <w:rsid w:val="00E5218D"/>
    <w:rsid w:val="00E558A9"/>
    <w:rsid w:val="00E605B6"/>
    <w:rsid w:val="00E6132B"/>
    <w:rsid w:val="00E61DBE"/>
    <w:rsid w:val="00E73D1A"/>
    <w:rsid w:val="00EB0559"/>
    <w:rsid w:val="00EB59BA"/>
    <w:rsid w:val="00EB6C91"/>
    <w:rsid w:val="00EB6E14"/>
    <w:rsid w:val="00EC1E0B"/>
    <w:rsid w:val="00EE21D0"/>
    <w:rsid w:val="00EF41EF"/>
    <w:rsid w:val="00EF4BFB"/>
    <w:rsid w:val="00F073EC"/>
    <w:rsid w:val="00F131E7"/>
    <w:rsid w:val="00F2189D"/>
    <w:rsid w:val="00F26CA7"/>
    <w:rsid w:val="00F27B93"/>
    <w:rsid w:val="00F307E8"/>
    <w:rsid w:val="00F37CB2"/>
    <w:rsid w:val="00F423D6"/>
    <w:rsid w:val="00F43633"/>
    <w:rsid w:val="00F57C9B"/>
    <w:rsid w:val="00F72FBF"/>
    <w:rsid w:val="00F73564"/>
    <w:rsid w:val="00FA3090"/>
    <w:rsid w:val="00FB458F"/>
    <w:rsid w:val="00FC05DE"/>
    <w:rsid w:val="00FC52CC"/>
    <w:rsid w:val="00FC57A7"/>
    <w:rsid w:val="00FD428C"/>
    <w:rsid w:val="00FD51A6"/>
    <w:rsid w:val="00FE621A"/>
    <w:rsid w:val="00FE7E2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5789C"/>
  <w15:chartTrackingRefBased/>
  <w15:docId w15:val="{7F89447C-EC28-4E3C-BBF2-B394C103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558A9"/>
    <w:pPr>
      <w:spacing w:after="0" w:line="240" w:lineRule="auto"/>
    </w:pPr>
    <w:rPr>
      <w:sz w:val="20"/>
      <w:szCs w:val="20"/>
      <w:lang w:val="nl-BE"/>
    </w:rPr>
  </w:style>
  <w:style w:type="paragraph" w:styleId="Heading1">
    <w:name w:val="heading 1"/>
    <w:basedOn w:val="Normal"/>
    <w:next w:val="Normal"/>
    <w:link w:val="Heading1Char"/>
    <w:uiPriority w:val="9"/>
    <w:qFormat/>
    <w:rsid w:val="00E558A9"/>
    <w:pPr>
      <w:keepNext/>
      <w:keepLines/>
      <w:spacing w:before="240"/>
      <w:outlineLvl w:val="0"/>
    </w:pPr>
    <w:rPr>
      <w:rFonts w:asciiTheme="majorHAnsi" w:eastAsiaTheme="majorEastAsia" w:hAnsiTheme="majorHAnsi" w:cstheme="majorBidi"/>
      <w:color w:val="012447" w:themeColor="accent1" w:themeShade="BF"/>
      <w:sz w:val="32"/>
      <w:szCs w:val="32"/>
    </w:rPr>
  </w:style>
  <w:style w:type="paragraph" w:styleId="Heading2">
    <w:name w:val="heading 2"/>
    <w:basedOn w:val="Normal"/>
    <w:next w:val="Normal"/>
    <w:link w:val="Heading2Char"/>
    <w:uiPriority w:val="9"/>
    <w:semiHidden/>
    <w:unhideWhenUsed/>
    <w:qFormat/>
    <w:rsid w:val="00E558A9"/>
    <w:pPr>
      <w:keepNext/>
      <w:keepLines/>
      <w:spacing w:before="40"/>
      <w:outlineLvl w:val="1"/>
    </w:pPr>
    <w:rPr>
      <w:rFonts w:asciiTheme="majorHAnsi" w:eastAsiaTheme="majorEastAsia" w:hAnsiTheme="majorHAnsi" w:cstheme="majorBidi"/>
      <w:color w:val="012447" w:themeColor="accent1" w:themeShade="BF"/>
      <w:sz w:val="26"/>
      <w:szCs w:val="26"/>
    </w:rPr>
  </w:style>
  <w:style w:type="paragraph" w:styleId="Heading3">
    <w:name w:val="heading 3"/>
    <w:basedOn w:val="Normal"/>
    <w:next w:val="Normal"/>
    <w:link w:val="Heading3Char"/>
    <w:uiPriority w:val="9"/>
    <w:semiHidden/>
    <w:unhideWhenUsed/>
    <w:qFormat/>
    <w:rsid w:val="00E558A9"/>
    <w:pPr>
      <w:keepNext/>
      <w:keepLines/>
      <w:spacing w:before="40"/>
      <w:outlineLvl w:val="2"/>
    </w:pPr>
    <w:rPr>
      <w:rFonts w:asciiTheme="majorHAnsi" w:eastAsiaTheme="majorEastAsia" w:hAnsiTheme="majorHAnsi" w:cstheme="majorBidi"/>
      <w:color w:val="01182F" w:themeColor="accent1" w:themeShade="7F"/>
      <w:sz w:val="24"/>
      <w:szCs w:val="24"/>
    </w:rPr>
  </w:style>
  <w:style w:type="paragraph" w:styleId="Heading4">
    <w:name w:val="heading 4"/>
    <w:basedOn w:val="Normal"/>
    <w:next w:val="Normal"/>
    <w:link w:val="Heading4Char"/>
    <w:uiPriority w:val="9"/>
    <w:semiHidden/>
    <w:unhideWhenUsed/>
    <w:qFormat/>
    <w:rsid w:val="00E558A9"/>
    <w:pPr>
      <w:keepNext/>
      <w:keepLines/>
      <w:spacing w:before="40"/>
      <w:outlineLvl w:val="3"/>
    </w:pPr>
    <w:rPr>
      <w:rFonts w:asciiTheme="majorHAnsi" w:eastAsiaTheme="majorEastAsia" w:hAnsiTheme="majorHAnsi" w:cstheme="majorBidi"/>
      <w:i/>
      <w:iCs/>
      <w:color w:val="012447" w:themeColor="accent1" w:themeShade="BF"/>
    </w:rPr>
  </w:style>
  <w:style w:type="paragraph" w:styleId="Heading5">
    <w:name w:val="heading 5"/>
    <w:basedOn w:val="Normal"/>
    <w:next w:val="Normal"/>
    <w:link w:val="Heading5Char"/>
    <w:uiPriority w:val="9"/>
    <w:semiHidden/>
    <w:unhideWhenUsed/>
    <w:qFormat/>
    <w:rsid w:val="00E558A9"/>
    <w:pPr>
      <w:keepNext/>
      <w:keepLines/>
      <w:spacing w:before="40"/>
      <w:outlineLvl w:val="4"/>
    </w:pPr>
    <w:rPr>
      <w:rFonts w:asciiTheme="majorHAnsi" w:eastAsiaTheme="majorEastAsia" w:hAnsiTheme="majorHAnsi" w:cstheme="majorBidi"/>
      <w:color w:val="012447" w:themeColor="accent1" w:themeShade="BF"/>
    </w:rPr>
  </w:style>
  <w:style w:type="paragraph" w:styleId="Heading6">
    <w:name w:val="heading 6"/>
    <w:basedOn w:val="Normal"/>
    <w:next w:val="Normal"/>
    <w:link w:val="Heading6Char"/>
    <w:uiPriority w:val="9"/>
    <w:semiHidden/>
    <w:unhideWhenUsed/>
    <w:qFormat/>
    <w:rsid w:val="00E558A9"/>
    <w:pPr>
      <w:keepNext/>
      <w:keepLines/>
      <w:spacing w:before="40"/>
      <w:outlineLvl w:val="5"/>
    </w:pPr>
    <w:rPr>
      <w:rFonts w:asciiTheme="majorHAnsi" w:eastAsiaTheme="majorEastAsia" w:hAnsiTheme="majorHAnsi" w:cstheme="majorBidi"/>
      <w:color w:val="01182F" w:themeColor="accent1" w:themeShade="7F"/>
    </w:rPr>
  </w:style>
  <w:style w:type="paragraph" w:styleId="Heading7">
    <w:name w:val="heading 7"/>
    <w:basedOn w:val="Normal"/>
    <w:next w:val="Normal"/>
    <w:link w:val="Heading7Char"/>
    <w:uiPriority w:val="9"/>
    <w:semiHidden/>
    <w:unhideWhenUsed/>
    <w:qFormat/>
    <w:rsid w:val="00E558A9"/>
    <w:pPr>
      <w:keepNext/>
      <w:keepLines/>
      <w:spacing w:before="40"/>
      <w:outlineLvl w:val="6"/>
    </w:pPr>
    <w:rPr>
      <w:rFonts w:asciiTheme="majorHAnsi" w:eastAsiaTheme="majorEastAsia" w:hAnsiTheme="majorHAnsi" w:cstheme="majorBidi"/>
      <w:i/>
      <w:iCs/>
      <w:color w:val="01182F" w:themeColor="accent1" w:themeShade="7F"/>
    </w:rPr>
  </w:style>
  <w:style w:type="paragraph" w:styleId="Heading8">
    <w:name w:val="heading 8"/>
    <w:basedOn w:val="Normal"/>
    <w:next w:val="Normal"/>
    <w:link w:val="Heading8Char"/>
    <w:uiPriority w:val="9"/>
    <w:semiHidden/>
    <w:unhideWhenUsed/>
    <w:qFormat/>
    <w:rsid w:val="00E558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58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8A9"/>
    <w:pPr>
      <w:tabs>
        <w:tab w:val="center" w:pos="4536"/>
        <w:tab w:val="right" w:pos="9072"/>
      </w:tabs>
      <w:jc w:val="right"/>
    </w:pPr>
    <w:rPr>
      <w:sz w:val="18"/>
    </w:rPr>
  </w:style>
  <w:style w:type="character" w:customStyle="1" w:styleId="HeaderChar">
    <w:name w:val="Header Char"/>
    <w:basedOn w:val="DefaultParagraphFont"/>
    <w:link w:val="Header"/>
    <w:uiPriority w:val="99"/>
    <w:rsid w:val="00E558A9"/>
    <w:rPr>
      <w:sz w:val="18"/>
      <w:szCs w:val="20"/>
      <w:lang w:val="nl-BE"/>
    </w:rPr>
  </w:style>
  <w:style w:type="paragraph" w:customStyle="1" w:styleId="Address">
    <w:name w:val="Address"/>
    <w:basedOn w:val="Normal"/>
    <w:uiPriority w:val="99"/>
    <w:qFormat/>
    <w:rsid w:val="00E558A9"/>
    <w:pPr>
      <w:spacing w:line="216" w:lineRule="auto"/>
    </w:pPr>
    <w:rPr>
      <w:color w:val="000000"/>
    </w:rPr>
  </w:style>
  <w:style w:type="paragraph" w:customStyle="1" w:styleId="BodyText1">
    <w:name w:val="Body Text1"/>
    <w:basedOn w:val="Normal"/>
    <w:link w:val="BodyText1Char"/>
    <w:qFormat/>
    <w:rsid w:val="00E558A9"/>
    <w:pPr>
      <w:spacing w:before="60" w:after="60"/>
    </w:pPr>
    <w:rPr>
      <w:color w:val="000000" w:themeColor="text1"/>
      <w:sz w:val="22"/>
      <w:lang w:val="en-GB"/>
    </w:rPr>
  </w:style>
  <w:style w:type="paragraph" w:customStyle="1" w:styleId="H1numbered">
    <w:name w:val="H1 numbered"/>
    <w:basedOn w:val="Normal"/>
    <w:next w:val="BodyText1"/>
    <w:qFormat/>
    <w:rsid w:val="001126C5"/>
    <w:rPr>
      <w:rFonts w:ascii="Calibri Light" w:hAnsi="Calibri Light" w:cs="Calibri Light"/>
      <w:color w:val="FFFFFF" w:themeColor="background1"/>
      <w:sz w:val="22"/>
      <w:szCs w:val="22"/>
      <w:lang w:val="fr-BE"/>
    </w:rPr>
  </w:style>
  <w:style w:type="paragraph" w:customStyle="1" w:styleId="H2numbered">
    <w:name w:val="H2 numbered"/>
    <w:basedOn w:val="Heading2"/>
    <w:qFormat/>
    <w:rsid w:val="00E558A9"/>
    <w:pPr>
      <w:numPr>
        <w:ilvl w:val="1"/>
        <w:numId w:val="1"/>
      </w:numPr>
      <w:spacing w:before="240"/>
    </w:pPr>
    <w:rPr>
      <w:color w:val="C490AA" w:themeColor="accent3"/>
      <w:sz w:val="32"/>
    </w:rPr>
  </w:style>
  <w:style w:type="paragraph" w:customStyle="1" w:styleId="H3numbered">
    <w:name w:val="H3 numbered"/>
    <w:basedOn w:val="Heading3"/>
    <w:qFormat/>
    <w:rsid w:val="00E558A9"/>
    <w:pPr>
      <w:numPr>
        <w:ilvl w:val="2"/>
        <w:numId w:val="1"/>
      </w:numPr>
      <w:spacing w:before="240"/>
    </w:pPr>
    <w:rPr>
      <w:color w:val="44546A" w:themeColor="text2"/>
      <w:sz w:val="28"/>
    </w:rPr>
  </w:style>
  <w:style w:type="paragraph" w:customStyle="1" w:styleId="H4numbered">
    <w:name w:val="H4 numbered"/>
    <w:basedOn w:val="Heading4"/>
    <w:qFormat/>
    <w:rsid w:val="00E558A9"/>
    <w:pPr>
      <w:numPr>
        <w:ilvl w:val="3"/>
        <w:numId w:val="1"/>
      </w:numPr>
      <w:tabs>
        <w:tab w:val="num" w:pos="360"/>
      </w:tabs>
      <w:spacing w:before="240"/>
      <w:ind w:left="709" w:hanging="709"/>
    </w:pPr>
    <w:rPr>
      <w:i w:val="0"/>
      <w:color w:val="C490AA" w:themeColor="accent3"/>
      <w:sz w:val="24"/>
      <w:szCs w:val="32"/>
    </w:rPr>
  </w:style>
  <w:style w:type="paragraph" w:customStyle="1" w:styleId="Kop5nummering">
    <w:name w:val="Kop 5 nummering"/>
    <w:basedOn w:val="Heading5"/>
    <w:rsid w:val="00E558A9"/>
    <w:pPr>
      <w:numPr>
        <w:ilvl w:val="4"/>
        <w:numId w:val="1"/>
      </w:numPr>
      <w:tabs>
        <w:tab w:val="num" w:pos="360"/>
      </w:tabs>
      <w:spacing w:before="240"/>
      <w:ind w:left="1134" w:hanging="1134"/>
    </w:pPr>
    <w:rPr>
      <w:rFonts w:eastAsiaTheme="minorEastAsia"/>
      <w:color w:val="44546A" w:themeColor="text2"/>
      <w:sz w:val="24"/>
      <w:szCs w:val="22"/>
    </w:rPr>
  </w:style>
  <w:style w:type="paragraph" w:customStyle="1" w:styleId="Kop6nummering">
    <w:name w:val="Kop 6 nummering"/>
    <w:basedOn w:val="Heading6"/>
    <w:rsid w:val="00E558A9"/>
    <w:pPr>
      <w:numPr>
        <w:ilvl w:val="5"/>
        <w:numId w:val="1"/>
      </w:numPr>
      <w:tabs>
        <w:tab w:val="num" w:pos="360"/>
      </w:tabs>
      <w:spacing w:before="240"/>
      <w:ind w:left="1247" w:hanging="1247"/>
    </w:pPr>
    <w:rPr>
      <w:rFonts w:eastAsiaTheme="minorEastAsia"/>
      <w:color w:val="44546A" w:themeColor="text2"/>
      <w:sz w:val="22"/>
      <w:szCs w:val="22"/>
    </w:rPr>
  </w:style>
  <w:style w:type="paragraph" w:customStyle="1" w:styleId="Kop7nummering">
    <w:name w:val="Kop 7 nummering"/>
    <w:basedOn w:val="Heading7"/>
    <w:rsid w:val="00E558A9"/>
    <w:pPr>
      <w:numPr>
        <w:ilvl w:val="6"/>
        <w:numId w:val="1"/>
      </w:numPr>
      <w:tabs>
        <w:tab w:val="num" w:pos="360"/>
      </w:tabs>
      <w:spacing w:before="240"/>
      <w:ind w:left="1418" w:hanging="1418"/>
    </w:pPr>
    <w:rPr>
      <w:rFonts w:eastAsiaTheme="minorEastAsia"/>
      <w:b/>
      <w:i w:val="0"/>
      <w:color w:val="44546A" w:themeColor="text2"/>
      <w:sz w:val="22"/>
      <w:szCs w:val="22"/>
    </w:rPr>
  </w:style>
  <w:style w:type="paragraph" w:customStyle="1" w:styleId="Kop8nummering">
    <w:name w:val="Kop 8 nummering"/>
    <w:basedOn w:val="Heading8"/>
    <w:rsid w:val="00E558A9"/>
    <w:pPr>
      <w:numPr>
        <w:ilvl w:val="7"/>
        <w:numId w:val="1"/>
      </w:numPr>
      <w:tabs>
        <w:tab w:val="num" w:pos="360"/>
      </w:tabs>
      <w:spacing w:before="240"/>
      <w:ind w:left="1588" w:hanging="1588"/>
    </w:pPr>
    <w:rPr>
      <w:b/>
      <w:iCs/>
      <w:color w:val="44546A" w:themeColor="text2"/>
      <w:sz w:val="22"/>
    </w:rPr>
  </w:style>
  <w:style w:type="paragraph" w:customStyle="1" w:styleId="Kop9nummering">
    <w:name w:val="Kop 9 nummering"/>
    <w:basedOn w:val="Heading9"/>
    <w:rsid w:val="00E558A9"/>
    <w:pPr>
      <w:numPr>
        <w:ilvl w:val="8"/>
        <w:numId w:val="1"/>
      </w:numPr>
      <w:tabs>
        <w:tab w:val="num" w:pos="360"/>
      </w:tabs>
      <w:spacing w:before="240"/>
      <w:ind w:left="1701" w:hanging="1701"/>
    </w:pPr>
    <w:rPr>
      <w:b/>
      <w:i w:val="0"/>
      <w:iCs w:val="0"/>
      <w:color w:val="44546A" w:themeColor="text2"/>
      <w:sz w:val="22"/>
    </w:rPr>
  </w:style>
  <w:style w:type="character" w:customStyle="1" w:styleId="BodyText1Char">
    <w:name w:val="Body Text1 Char"/>
    <w:basedOn w:val="DefaultParagraphFont"/>
    <w:link w:val="BodyText1"/>
    <w:rsid w:val="00E558A9"/>
    <w:rPr>
      <w:color w:val="000000" w:themeColor="text1"/>
      <w:szCs w:val="20"/>
      <w:lang w:val="en-GB"/>
    </w:rPr>
  </w:style>
  <w:style w:type="paragraph" w:styleId="ListParagraph">
    <w:name w:val="List Paragraph"/>
    <w:basedOn w:val="Normal"/>
    <w:uiPriority w:val="34"/>
    <w:qFormat/>
    <w:rsid w:val="00E558A9"/>
    <w:pPr>
      <w:spacing w:after="160" w:line="259" w:lineRule="auto"/>
      <w:ind w:left="720"/>
      <w:contextualSpacing/>
    </w:pPr>
    <w:rPr>
      <w:rFonts w:ascii="Arial" w:hAnsi="Arial" w:cs="Arial"/>
      <w:szCs w:val="22"/>
    </w:rPr>
  </w:style>
  <w:style w:type="paragraph" w:customStyle="1" w:styleId="paragraph">
    <w:name w:val="paragraph"/>
    <w:basedOn w:val="Normal"/>
    <w:rsid w:val="00E558A9"/>
    <w:rPr>
      <w:rFonts w:ascii="Calibri" w:hAnsi="Calibri" w:cs="Calibri"/>
      <w:sz w:val="22"/>
      <w:szCs w:val="22"/>
      <w:lang w:eastAsia="nl-BE"/>
    </w:rPr>
  </w:style>
  <w:style w:type="character" w:customStyle="1" w:styleId="spellingerror">
    <w:name w:val="spellingerror"/>
    <w:basedOn w:val="DefaultParagraphFont"/>
    <w:rsid w:val="00E558A9"/>
  </w:style>
  <w:style w:type="character" w:customStyle="1" w:styleId="normaltextrun1">
    <w:name w:val="normaltextrun1"/>
    <w:basedOn w:val="DefaultParagraphFont"/>
    <w:rsid w:val="00E558A9"/>
  </w:style>
  <w:style w:type="character" w:customStyle="1" w:styleId="eop">
    <w:name w:val="eop"/>
    <w:basedOn w:val="DefaultParagraphFont"/>
    <w:rsid w:val="00E558A9"/>
  </w:style>
  <w:style w:type="character" w:customStyle="1" w:styleId="scxw39219521">
    <w:name w:val="scxw39219521"/>
    <w:basedOn w:val="DefaultParagraphFont"/>
    <w:rsid w:val="00E558A9"/>
  </w:style>
  <w:style w:type="character" w:styleId="Hyperlink">
    <w:name w:val="Hyperlink"/>
    <w:basedOn w:val="DefaultParagraphFont"/>
    <w:uiPriority w:val="99"/>
    <w:unhideWhenUsed/>
    <w:rsid w:val="00E558A9"/>
    <w:rPr>
      <w:color w:val="0000FF"/>
      <w:u w:val="single"/>
    </w:rPr>
  </w:style>
  <w:style w:type="character" w:customStyle="1" w:styleId="Heading1Char">
    <w:name w:val="Heading 1 Char"/>
    <w:basedOn w:val="DefaultParagraphFont"/>
    <w:link w:val="Heading1"/>
    <w:uiPriority w:val="9"/>
    <w:rsid w:val="00E558A9"/>
    <w:rPr>
      <w:rFonts w:asciiTheme="majorHAnsi" w:eastAsiaTheme="majorEastAsia" w:hAnsiTheme="majorHAnsi" w:cstheme="majorBidi"/>
      <w:color w:val="012447" w:themeColor="accent1" w:themeShade="BF"/>
      <w:sz w:val="32"/>
      <w:szCs w:val="32"/>
      <w:lang w:val="nl-BE"/>
    </w:rPr>
  </w:style>
  <w:style w:type="character" w:customStyle="1" w:styleId="Heading2Char">
    <w:name w:val="Heading 2 Char"/>
    <w:basedOn w:val="DefaultParagraphFont"/>
    <w:link w:val="Heading2"/>
    <w:uiPriority w:val="9"/>
    <w:semiHidden/>
    <w:rsid w:val="00E558A9"/>
    <w:rPr>
      <w:rFonts w:asciiTheme="majorHAnsi" w:eastAsiaTheme="majorEastAsia" w:hAnsiTheme="majorHAnsi" w:cstheme="majorBidi"/>
      <w:color w:val="012447" w:themeColor="accent1" w:themeShade="BF"/>
      <w:sz w:val="26"/>
      <w:szCs w:val="26"/>
      <w:lang w:val="nl-BE"/>
    </w:rPr>
  </w:style>
  <w:style w:type="character" w:customStyle="1" w:styleId="Heading3Char">
    <w:name w:val="Heading 3 Char"/>
    <w:basedOn w:val="DefaultParagraphFont"/>
    <w:link w:val="Heading3"/>
    <w:uiPriority w:val="9"/>
    <w:semiHidden/>
    <w:rsid w:val="00E558A9"/>
    <w:rPr>
      <w:rFonts w:asciiTheme="majorHAnsi" w:eastAsiaTheme="majorEastAsia" w:hAnsiTheme="majorHAnsi" w:cstheme="majorBidi"/>
      <w:color w:val="01182F" w:themeColor="accent1" w:themeShade="7F"/>
      <w:sz w:val="24"/>
      <w:szCs w:val="24"/>
      <w:lang w:val="nl-BE"/>
    </w:rPr>
  </w:style>
  <w:style w:type="character" w:customStyle="1" w:styleId="Heading4Char">
    <w:name w:val="Heading 4 Char"/>
    <w:basedOn w:val="DefaultParagraphFont"/>
    <w:link w:val="Heading4"/>
    <w:uiPriority w:val="9"/>
    <w:semiHidden/>
    <w:rsid w:val="00E558A9"/>
    <w:rPr>
      <w:rFonts w:asciiTheme="majorHAnsi" w:eastAsiaTheme="majorEastAsia" w:hAnsiTheme="majorHAnsi" w:cstheme="majorBidi"/>
      <w:i/>
      <w:iCs/>
      <w:color w:val="012447" w:themeColor="accent1" w:themeShade="BF"/>
      <w:sz w:val="20"/>
      <w:szCs w:val="20"/>
      <w:lang w:val="nl-BE"/>
    </w:rPr>
  </w:style>
  <w:style w:type="character" w:customStyle="1" w:styleId="Heading5Char">
    <w:name w:val="Heading 5 Char"/>
    <w:basedOn w:val="DefaultParagraphFont"/>
    <w:link w:val="Heading5"/>
    <w:uiPriority w:val="9"/>
    <w:semiHidden/>
    <w:rsid w:val="00E558A9"/>
    <w:rPr>
      <w:rFonts w:asciiTheme="majorHAnsi" w:eastAsiaTheme="majorEastAsia" w:hAnsiTheme="majorHAnsi" w:cstheme="majorBidi"/>
      <w:color w:val="012447" w:themeColor="accent1" w:themeShade="BF"/>
      <w:sz w:val="20"/>
      <w:szCs w:val="20"/>
      <w:lang w:val="nl-BE"/>
    </w:rPr>
  </w:style>
  <w:style w:type="character" w:customStyle="1" w:styleId="Heading6Char">
    <w:name w:val="Heading 6 Char"/>
    <w:basedOn w:val="DefaultParagraphFont"/>
    <w:link w:val="Heading6"/>
    <w:uiPriority w:val="9"/>
    <w:semiHidden/>
    <w:rsid w:val="00E558A9"/>
    <w:rPr>
      <w:rFonts w:asciiTheme="majorHAnsi" w:eastAsiaTheme="majorEastAsia" w:hAnsiTheme="majorHAnsi" w:cstheme="majorBidi"/>
      <w:color w:val="01182F" w:themeColor="accent1" w:themeShade="7F"/>
      <w:sz w:val="20"/>
      <w:szCs w:val="20"/>
      <w:lang w:val="nl-BE"/>
    </w:rPr>
  </w:style>
  <w:style w:type="character" w:customStyle="1" w:styleId="Heading7Char">
    <w:name w:val="Heading 7 Char"/>
    <w:basedOn w:val="DefaultParagraphFont"/>
    <w:link w:val="Heading7"/>
    <w:uiPriority w:val="9"/>
    <w:semiHidden/>
    <w:rsid w:val="00E558A9"/>
    <w:rPr>
      <w:rFonts w:asciiTheme="majorHAnsi" w:eastAsiaTheme="majorEastAsia" w:hAnsiTheme="majorHAnsi" w:cstheme="majorBidi"/>
      <w:i/>
      <w:iCs/>
      <w:color w:val="01182F" w:themeColor="accent1" w:themeShade="7F"/>
      <w:sz w:val="20"/>
      <w:szCs w:val="20"/>
      <w:lang w:val="nl-BE"/>
    </w:rPr>
  </w:style>
  <w:style w:type="character" w:customStyle="1" w:styleId="Heading8Char">
    <w:name w:val="Heading 8 Char"/>
    <w:basedOn w:val="DefaultParagraphFont"/>
    <w:link w:val="Heading8"/>
    <w:uiPriority w:val="9"/>
    <w:semiHidden/>
    <w:rsid w:val="00E558A9"/>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E558A9"/>
    <w:rPr>
      <w:rFonts w:asciiTheme="majorHAnsi" w:eastAsiaTheme="majorEastAsia" w:hAnsiTheme="majorHAnsi" w:cstheme="majorBidi"/>
      <w:i/>
      <w:iCs/>
      <w:color w:val="272727" w:themeColor="text1" w:themeTint="D8"/>
      <w:sz w:val="21"/>
      <w:szCs w:val="21"/>
      <w:lang w:val="nl-BE"/>
    </w:rPr>
  </w:style>
  <w:style w:type="character" w:customStyle="1" w:styleId="UnresolvedMention1">
    <w:name w:val="Unresolved Mention1"/>
    <w:basedOn w:val="DefaultParagraphFont"/>
    <w:uiPriority w:val="99"/>
    <w:semiHidden/>
    <w:unhideWhenUsed/>
    <w:rsid w:val="00577388"/>
    <w:rPr>
      <w:color w:val="605E5C"/>
      <w:shd w:val="clear" w:color="auto" w:fill="E1DFDD"/>
    </w:rPr>
  </w:style>
  <w:style w:type="paragraph" w:styleId="BalloonText">
    <w:name w:val="Balloon Text"/>
    <w:basedOn w:val="Normal"/>
    <w:link w:val="BalloonTextChar"/>
    <w:uiPriority w:val="99"/>
    <w:semiHidden/>
    <w:unhideWhenUsed/>
    <w:rsid w:val="00577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88"/>
    <w:rPr>
      <w:rFonts w:ascii="Segoe UI" w:hAnsi="Segoe UI" w:cs="Segoe UI"/>
      <w:sz w:val="18"/>
      <w:szCs w:val="18"/>
      <w:lang w:val="nl-BE"/>
    </w:rPr>
  </w:style>
  <w:style w:type="character" w:styleId="CommentReference">
    <w:name w:val="annotation reference"/>
    <w:basedOn w:val="DefaultParagraphFont"/>
    <w:uiPriority w:val="99"/>
    <w:semiHidden/>
    <w:unhideWhenUsed/>
    <w:rsid w:val="00E446BC"/>
    <w:rPr>
      <w:sz w:val="16"/>
      <w:szCs w:val="16"/>
    </w:rPr>
  </w:style>
  <w:style w:type="paragraph" w:styleId="CommentText">
    <w:name w:val="annotation text"/>
    <w:basedOn w:val="Normal"/>
    <w:link w:val="CommentTextChar"/>
    <w:uiPriority w:val="99"/>
    <w:semiHidden/>
    <w:unhideWhenUsed/>
    <w:rsid w:val="00E446BC"/>
  </w:style>
  <w:style w:type="character" w:customStyle="1" w:styleId="CommentTextChar">
    <w:name w:val="Comment Text Char"/>
    <w:basedOn w:val="DefaultParagraphFont"/>
    <w:link w:val="CommentText"/>
    <w:uiPriority w:val="99"/>
    <w:semiHidden/>
    <w:rsid w:val="00E446BC"/>
    <w:rPr>
      <w:sz w:val="20"/>
      <w:szCs w:val="20"/>
      <w:lang w:val="nl-BE"/>
    </w:rPr>
  </w:style>
  <w:style w:type="paragraph" w:styleId="CommentSubject">
    <w:name w:val="annotation subject"/>
    <w:basedOn w:val="CommentText"/>
    <w:next w:val="CommentText"/>
    <w:link w:val="CommentSubjectChar"/>
    <w:uiPriority w:val="99"/>
    <w:semiHidden/>
    <w:unhideWhenUsed/>
    <w:rsid w:val="00E446BC"/>
    <w:rPr>
      <w:b/>
      <w:bCs/>
    </w:rPr>
  </w:style>
  <w:style w:type="character" w:customStyle="1" w:styleId="CommentSubjectChar">
    <w:name w:val="Comment Subject Char"/>
    <w:basedOn w:val="CommentTextChar"/>
    <w:link w:val="CommentSubject"/>
    <w:uiPriority w:val="99"/>
    <w:semiHidden/>
    <w:rsid w:val="00E446BC"/>
    <w:rPr>
      <w:b/>
      <w:bCs/>
      <w:sz w:val="20"/>
      <w:szCs w:val="20"/>
      <w:lang w:val="nl-BE"/>
    </w:rPr>
  </w:style>
  <w:style w:type="paragraph" w:styleId="Revision">
    <w:name w:val="Revision"/>
    <w:hidden/>
    <w:uiPriority w:val="99"/>
    <w:semiHidden/>
    <w:rsid w:val="004651BD"/>
    <w:pPr>
      <w:spacing w:after="0" w:line="240" w:lineRule="auto"/>
    </w:pPr>
    <w:rPr>
      <w:sz w:val="20"/>
      <w:szCs w:val="20"/>
      <w:lang w:val="nl-BE"/>
    </w:rPr>
  </w:style>
  <w:style w:type="paragraph" w:styleId="Footer">
    <w:name w:val="footer"/>
    <w:basedOn w:val="Normal"/>
    <w:link w:val="FooterChar"/>
    <w:uiPriority w:val="99"/>
    <w:unhideWhenUsed/>
    <w:rsid w:val="0068416F"/>
    <w:pPr>
      <w:tabs>
        <w:tab w:val="center" w:pos="4513"/>
        <w:tab w:val="right" w:pos="9026"/>
      </w:tabs>
    </w:pPr>
  </w:style>
  <w:style w:type="character" w:customStyle="1" w:styleId="FooterChar">
    <w:name w:val="Footer Char"/>
    <w:basedOn w:val="DefaultParagraphFont"/>
    <w:link w:val="Footer"/>
    <w:uiPriority w:val="99"/>
    <w:rsid w:val="0068416F"/>
    <w:rPr>
      <w:sz w:val="20"/>
      <w:szCs w:val="20"/>
      <w:lang w:val="nl-BE"/>
    </w:rPr>
  </w:style>
  <w:style w:type="character" w:styleId="UnresolvedMention">
    <w:name w:val="Unresolved Mention"/>
    <w:basedOn w:val="DefaultParagraphFont"/>
    <w:uiPriority w:val="99"/>
    <w:semiHidden/>
    <w:unhideWhenUsed/>
    <w:rsid w:val="00437CFA"/>
    <w:rPr>
      <w:color w:val="605E5C"/>
      <w:shd w:val="clear" w:color="auto" w:fill="E1DFDD"/>
    </w:rPr>
  </w:style>
  <w:style w:type="table" w:styleId="TableGrid">
    <w:name w:val="Table Grid"/>
    <w:basedOn w:val="TableNormal"/>
    <w:uiPriority w:val="39"/>
    <w:rsid w:val="008E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D2BE5"/>
    <w:rPr>
      <w:rFonts w:ascii="Calibri" w:hAnsi="Calibri" w:cs="Calibri"/>
      <w:sz w:val="22"/>
      <w:szCs w:val="22"/>
      <w:lang w:eastAsia="nl-BE"/>
    </w:rPr>
  </w:style>
  <w:style w:type="paragraph" w:customStyle="1" w:styleId="xxmsolistparagraph">
    <w:name w:val="x_xmsolistparagraph"/>
    <w:basedOn w:val="Normal"/>
    <w:rsid w:val="00BD2BE5"/>
    <w:rPr>
      <w:rFonts w:ascii="Calibri" w:hAnsi="Calibri" w:cs="Calibri"/>
      <w:sz w:val="22"/>
      <w:szCs w:val="22"/>
      <w:lang w:eastAsia="nl-BE"/>
    </w:rPr>
  </w:style>
  <w:style w:type="character" w:styleId="FollowedHyperlink">
    <w:name w:val="FollowedHyperlink"/>
    <w:basedOn w:val="DefaultParagraphFont"/>
    <w:uiPriority w:val="99"/>
    <w:semiHidden/>
    <w:unhideWhenUsed/>
    <w:rsid w:val="00537B54"/>
    <w:rPr>
      <w:color w:val="954F72" w:themeColor="followedHyperlink"/>
      <w:u w:val="single"/>
    </w:rPr>
  </w:style>
  <w:style w:type="paragraph" w:customStyle="1" w:styleId="CORONA">
    <w:name w:val="CORONA"/>
    <w:basedOn w:val="H1numbered"/>
    <w:link w:val="CORONAChar"/>
    <w:qFormat/>
    <w:rsid w:val="00F307E8"/>
  </w:style>
  <w:style w:type="paragraph" w:styleId="TOC2">
    <w:name w:val="toc 2"/>
    <w:basedOn w:val="Normal"/>
    <w:next w:val="Normal"/>
    <w:autoRedefine/>
    <w:uiPriority w:val="39"/>
    <w:unhideWhenUsed/>
    <w:rsid w:val="00265184"/>
    <w:pPr>
      <w:spacing w:before="240"/>
    </w:pPr>
    <w:rPr>
      <w:rFonts w:cstheme="minorHAnsi"/>
      <w:b/>
      <w:bCs/>
    </w:rPr>
  </w:style>
  <w:style w:type="character" w:customStyle="1" w:styleId="CORONAChar">
    <w:name w:val="CORONA Char"/>
    <w:basedOn w:val="BodyText1Char"/>
    <w:link w:val="CORONA"/>
    <w:rsid w:val="00F307E8"/>
    <w:rPr>
      <w:rFonts w:ascii="Calibri Light" w:hAnsi="Calibri Light" w:cs="Calibri Light"/>
      <w:color w:val="FFFFFF" w:themeColor="background1"/>
      <w:szCs w:val="20"/>
      <w:lang w:val="en-GB"/>
    </w:rPr>
  </w:style>
  <w:style w:type="paragraph" w:styleId="TOC1">
    <w:name w:val="toc 1"/>
    <w:basedOn w:val="Normal"/>
    <w:next w:val="Normal"/>
    <w:autoRedefine/>
    <w:uiPriority w:val="39"/>
    <w:unhideWhenUsed/>
    <w:rsid w:val="00EB0559"/>
    <w:pPr>
      <w:tabs>
        <w:tab w:val="left" w:pos="400"/>
        <w:tab w:val="right" w:pos="9060"/>
      </w:tabs>
      <w:spacing w:before="120"/>
    </w:pPr>
    <w:rPr>
      <w:rFonts w:asciiTheme="majorHAnsi" w:hAnsiTheme="majorHAnsi" w:cstheme="majorHAnsi"/>
      <w:b/>
      <w:bCs/>
      <w:caps/>
      <w:noProof/>
      <w:sz w:val="22"/>
      <w:szCs w:val="22"/>
    </w:rPr>
  </w:style>
  <w:style w:type="paragraph" w:styleId="TOC3">
    <w:name w:val="toc 3"/>
    <w:basedOn w:val="Normal"/>
    <w:next w:val="Normal"/>
    <w:autoRedefine/>
    <w:uiPriority w:val="39"/>
    <w:unhideWhenUsed/>
    <w:rsid w:val="00265184"/>
    <w:pPr>
      <w:ind w:left="200"/>
    </w:pPr>
    <w:rPr>
      <w:rFonts w:cstheme="minorHAnsi"/>
    </w:rPr>
  </w:style>
  <w:style w:type="paragraph" w:styleId="TOC4">
    <w:name w:val="toc 4"/>
    <w:basedOn w:val="Normal"/>
    <w:next w:val="Normal"/>
    <w:autoRedefine/>
    <w:uiPriority w:val="39"/>
    <w:unhideWhenUsed/>
    <w:rsid w:val="00265184"/>
    <w:pPr>
      <w:ind w:left="400"/>
    </w:pPr>
    <w:rPr>
      <w:rFonts w:cstheme="minorHAnsi"/>
    </w:rPr>
  </w:style>
  <w:style w:type="paragraph" w:styleId="TOC5">
    <w:name w:val="toc 5"/>
    <w:basedOn w:val="Normal"/>
    <w:next w:val="Normal"/>
    <w:autoRedefine/>
    <w:uiPriority w:val="39"/>
    <w:unhideWhenUsed/>
    <w:rsid w:val="00265184"/>
    <w:pPr>
      <w:ind w:left="600"/>
    </w:pPr>
    <w:rPr>
      <w:rFonts w:cstheme="minorHAnsi"/>
    </w:rPr>
  </w:style>
  <w:style w:type="paragraph" w:styleId="TOC6">
    <w:name w:val="toc 6"/>
    <w:basedOn w:val="Normal"/>
    <w:next w:val="Normal"/>
    <w:autoRedefine/>
    <w:uiPriority w:val="39"/>
    <w:unhideWhenUsed/>
    <w:rsid w:val="00265184"/>
    <w:pPr>
      <w:ind w:left="800"/>
    </w:pPr>
    <w:rPr>
      <w:rFonts w:cstheme="minorHAnsi"/>
    </w:rPr>
  </w:style>
  <w:style w:type="paragraph" w:styleId="TOC7">
    <w:name w:val="toc 7"/>
    <w:basedOn w:val="Normal"/>
    <w:next w:val="Normal"/>
    <w:autoRedefine/>
    <w:uiPriority w:val="39"/>
    <w:unhideWhenUsed/>
    <w:rsid w:val="00265184"/>
    <w:pPr>
      <w:ind w:left="1000"/>
    </w:pPr>
    <w:rPr>
      <w:rFonts w:cstheme="minorHAnsi"/>
    </w:rPr>
  </w:style>
  <w:style w:type="paragraph" w:styleId="TOC8">
    <w:name w:val="toc 8"/>
    <w:basedOn w:val="Normal"/>
    <w:next w:val="Normal"/>
    <w:autoRedefine/>
    <w:uiPriority w:val="39"/>
    <w:unhideWhenUsed/>
    <w:rsid w:val="00265184"/>
    <w:pPr>
      <w:ind w:left="1200"/>
    </w:pPr>
    <w:rPr>
      <w:rFonts w:cstheme="minorHAnsi"/>
    </w:rPr>
  </w:style>
  <w:style w:type="paragraph" w:styleId="TOC9">
    <w:name w:val="toc 9"/>
    <w:basedOn w:val="Normal"/>
    <w:next w:val="Normal"/>
    <w:autoRedefine/>
    <w:uiPriority w:val="39"/>
    <w:unhideWhenUsed/>
    <w:rsid w:val="00265184"/>
    <w:pPr>
      <w:ind w:left="1400"/>
    </w:pPr>
    <w:rPr>
      <w:rFonts w:cstheme="minorHAnsi"/>
    </w:rPr>
  </w:style>
  <w:style w:type="paragraph" w:styleId="TOCHeading">
    <w:name w:val="TOC Heading"/>
    <w:basedOn w:val="Heading1"/>
    <w:next w:val="Normal"/>
    <w:uiPriority w:val="39"/>
    <w:unhideWhenUsed/>
    <w:qFormat/>
    <w:rsid w:val="001126C5"/>
    <w:pPr>
      <w:spacing w:line="259" w:lineRule="auto"/>
      <w:outlineLvl w:val="9"/>
    </w:pPr>
    <w:rPr>
      <w:noProof/>
      <w:color w:val="FFFFFF" w:themeColor="background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17">
      <w:bodyDiv w:val="1"/>
      <w:marLeft w:val="0"/>
      <w:marRight w:val="0"/>
      <w:marTop w:val="0"/>
      <w:marBottom w:val="0"/>
      <w:divBdr>
        <w:top w:val="none" w:sz="0" w:space="0" w:color="auto"/>
        <w:left w:val="none" w:sz="0" w:space="0" w:color="auto"/>
        <w:bottom w:val="none" w:sz="0" w:space="0" w:color="auto"/>
        <w:right w:val="none" w:sz="0" w:space="0" w:color="auto"/>
      </w:divBdr>
      <w:divsChild>
        <w:div w:id="39676415">
          <w:marLeft w:val="0"/>
          <w:marRight w:val="0"/>
          <w:marTop w:val="0"/>
          <w:marBottom w:val="0"/>
          <w:divBdr>
            <w:top w:val="none" w:sz="0" w:space="0" w:color="auto"/>
            <w:left w:val="none" w:sz="0" w:space="0" w:color="auto"/>
            <w:bottom w:val="none" w:sz="0" w:space="0" w:color="auto"/>
            <w:right w:val="none" w:sz="0" w:space="0" w:color="auto"/>
          </w:divBdr>
          <w:divsChild>
            <w:div w:id="916785586">
              <w:marLeft w:val="0"/>
              <w:marRight w:val="0"/>
              <w:marTop w:val="0"/>
              <w:marBottom w:val="0"/>
              <w:divBdr>
                <w:top w:val="none" w:sz="0" w:space="0" w:color="auto"/>
                <w:left w:val="none" w:sz="0" w:space="0" w:color="auto"/>
                <w:bottom w:val="none" w:sz="0" w:space="0" w:color="auto"/>
                <w:right w:val="none" w:sz="0" w:space="0" w:color="auto"/>
              </w:divBdr>
              <w:divsChild>
                <w:div w:id="1468281087">
                  <w:marLeft w:val="0"/>
                  <w:marRight w:val="0"/>
                  <w:marTop w:val="0"/>
                  <w:marBottom w:val="0"/>
                  <w:divBdr>
                    <w:top w:val="none" w:sz="0" w:space="0" w:color="auto"/>
                    <w:left w:val="none" w:sz="0" w:space="0" w:color="auto"/>
                    <w:bottom w:val="none" w:sz="0" w:space="0" w:color="auto"/>
                    <w:right w:val="none" w:sz="0" w:space="0" w:color="auto"/>
                  </w:divBdr>
                  <w:divsChild>
                    <w:div w:id="457915045">
                      <w:marLeft w:val="0"/>
                      <w:marRight w:val="0"/>
                      <w:marTop w:val="0"/>
                      <w:marBottom w:val="0"/>
                      <w:divBdr>
                        <w:top w:val="none" w:sz="0" w:space="0" w:color="auto"/>
                        <w:left w:val="none" w:sz="0" w:space="0" w:color="auto"/>
                        <w:bottom w:val="none" w:sz="0" w:space="0" w:color="auto"/>
                        <w:right w:val="none" w:sz="0" w:space="0" w:color="auto"/>
                      </w:divBdr>
                      <w:divsChild>
                        <w:div w:id="742527335">
                          <w:marLeft w:val="0"/>
                          <w:marRight w:val="0"/>
                          <w:marTop w:val="0"/>
                          <w:marBottom w:val="0"/>
                          <w:divBdr>
                            <w:top w:val="none" w:sz="0" w:space="0" w:color="auto"/>
                            <w:left w:val="none" w:sz="0" w:space="0" w:color="auto"/>
                            <w:bottom w:val="none" w:sz="0" w:space="0" w:color="auto"/>
                            <w:right w:val="none" w:sz="0" w:space="0" w:color="auto"/>
                          </w:divBdr>
                          <w:divsChild>
                            <w:div w:id="1002244124">
                              <w:marLeft w:val="0"/>
                              <w:marRight w:val="0"/>
                              <w:marTop w:val="0"/>
                              <w:marBottom w:val="0"/>
                              <w:divBdr>
                                <w:top w:val="none" w:sz="0" w:space="0" w:color="auto"/>
                                <w:left w:val="none" w:sz="0" w:space="0" w:color="auto"/>
                                <w:bottom w:val="none" w:sz="0" w:space="0" w:color="auto"/>
                                <w:right w:val="none" w:sz="0" w:space="0" w:color="auto"/>
                              </w:divBdr>
                              <w:divsChild>
                                <w:div w:id="1701272444">
                                  <w:marLeft w:val="0"/>
                                  <w:marRight w:val="0"/>
                                  <w:marTop w:val="0"/>
                                  <w:marBottom w:val="0"/>
                                  <w:divBdr>
                                    <w:top w:val="none" w:sz="0" w:space="0" w:color="auto"/>
                                    <w:left w:val="none" w:sz="0" w:space="0" w:color="auto"/>
                                    <w:bottom w:val="none" w:sz="0" w:space="0" w:color="auto"/>
                                    <w:right w:val="none" w:sz="0" w:space="0" w:color="auto"/>
                                  </w:divBdr>
                                  <w:divsChild>
                                    <w:div w:id="1024020468">
                                      <w:marLeft w:val="0"/>
                                      <w:marRight w:val="0"/>
                                      <w:marTop w:val="0"/>
                                      <w:marBottom w:val="0"/>
                                      <w:divBdr>
                                        <w:top w:val="none" w:sz="0" w:space="0" w:color="auto"/>
                                        <w:left w:val="none" w:sz="0" w:space="0" w:color="auto"/>
                                        <w:bottom w:val="none" w:sz="0" w:space="0" w:color="auto"/>
                                        <w:right w:val="none" w:sz="0" w:space="0" w:color="auto"/>
                                      </w:divBdr>
                                      <w:divsChild>
                                        <w:div w:id="794251248">
                                          <w:marLeft w:val="0"/>
                                          <w:marRight w:val="0"/>
                                          <w:marTop w:val="0"/>
                                          <w:marBottom w:val="0"/>
                                          <w:divBdr>
                                            <w:top w:val="none" w:sz="0" w:space="0" w:color="auto"/>
                                            <w:left w:val="none" w:sz="0" w:space="0" w:color="auto"/>
                                            <w:bottom w:val="none" w:sz="0" w:space="0" w:color="auto"/>
                                            <w:right w:val="none" w:sz="0" w:space="0" w:color="auto"/>
                                          </w:divBdr>
                                          <w:divsChild>
                                            <w:div w:id="1906527725">
                                              <w:marLeft w:val="0"/>
                                              <w:marRight w:val="0"/>
                                              <w:marTop w:val="0"/>
                                              <w:marBottom w:val="0"/>
                                              <w:divBdr>
                                                <w:top w:val="none" w:sz="0" w:space="0" w:color="auto"/>
                                                <w:left w:val="none" w:sz="0" w:space="0" w:color="auto"/>
                                                <w:bottom w:val="none" w:sz="0" w:space="0" w:color="auto"/>
                                                <w:right w:val="none" w:sz="0" w:space="0" w:color="auto"/>
                                              </w:divBdr>
                                              <w:divsChild>
                                                <w:div w:id="1955552983">
                                                  <w:marLeft w:val="0"/>
                                                  <w:marRight w:val="0"/>
                                                  <w:marTop w:val="0"/>
                                                  <w:marBottom w:val="0"/>
                                                  <w:divBdr>
                                                    <w:top w:val="none" w:sz="0" w:space="0" w:color="auto"/>
                                                    <w:left w:val="none" w:sz="0" w:space="0" w:color="auto"/>
                                                    <w:bottom w:val="none" w:sz="0" w:space="0" w:color="auto"/>
                                                    <w:right w:val="none" w:sz="0" w:space="0" w:color="auto"/>
                                                  </w:divBdr>
                                                  <w:divsChild>
                                                    <w:div w:id="1318219493">
                                                      <w:marLeft w:val="0"/>
                                                      <w:marRight w:val="0"/>
                                                      <w:marTop w:val="0"/>
                                                      <w:marBottom w:val="0"/>
                                                      <w:divBdr>
                                                        <w:top w:val="none" w:sz="0" w:space="0" w:color="auto"/>
                                                        <w:left w:val="none" w:sz="0" w:space="0" w:color="auto"/>
                                                        <w:bottom w:val="none" w:sz="0" w:space="0" w:color="auto"/>
                                                        <w:right w:val="none" w:sz="0" w:space="0" w:color="auto"/>
                                                      </w:divBdr>
                                                      <w:divsChild>
                                                        <w:div w:id="1604681502">
                                                          <w:marLeft w:val="0"/>
                                                          <w:marRight w:val="0"/>
                                                          <w:marTop w:val="0"/>
                                                          <w:marBottom w:val="0"/>
                                                          <w:divBdr>
                                                            <w:top w:val="none" w:sz="0" w:space="0" w:color="auto"/>
                                                            <w:left w:val="none" w:sz="0" w:space="0" w:color="auto"/>
                                                            <w:bottom w:val="none" w:sz="0" w:space="0" w:color="auto"/>
                                                            <w:right w:val="none" w:sz="0" w:space="0" w:color="auto"/>
                                                          </w:divBdr>
                                                          <w:divsChild>
                                                            <w:div w:id="1687171675">
                                                              <w:marLeft w:val="0"/>
                                                              <w:marRight w:val="0"/>
                                                              <w:marTop w:val="0"/>
                                                              <w:marBottom w:val="0"/>
                                                              <w:divBdr>
                                                                <w:top w:val="none" w:sz="0" w:space="0" w:color="auto"/>
                                                                <w:left w:val="none" w:sz="0" w:space="0" w:color="auto"/>
                                                                <w:bottom w:val="none" w:sz="0" w:space="0" w:color="auto"/>
                                                                <w:right w:val="none" w:sz="0" w:space="0" w:color="auto"/>
                                                              </w:divBdr>
                                                              <w:divsChild>
                                                                <w:div w:id="163059002">
                                                                  <w:marLeft w:val="-210"/>
                                                                  <w:marRight w:val="-75"/>
                                                                  <w:marTop w:val="0"/>
                                                                  <w:marBottom w:val="0"/>
                                                                  <w:divBdr>
                                                                    <w:top w:val="none" w:sz="0" w:space="0" w:color="auto"/>
                                                                    <w:left w:val="none" w:sz="0" w:space="0" w:color="auto"/>
                                                                    <w:bottom w:val="none" w:sz="0" w:space="0" w:color="auto"/>
                                                                    <w:right w:val="none" w:sz="0" w:space="0" w:color="auto"/>
                                                                  </w:divBdr>
                                                                  <w:divsChild>
                                                                    <w:div w:id="1103377839">
                                                                      <w:marLeft w:val="0"/>
                                                                      <w:marRight w:val="0"/>
                                                                      <w:marTop w:val="0"/>
                                                                      <w:marBottom w:val="0"/>
                                                                      <w:divBdr>
                                                                        <w:top w:val="none" w:sz="0" w:space="0" w:color="auto"/>
                                                                        <w:left w:val="none" w:sz="0" w:space="0" w:color="auto"/>
                                                                        <w:bottom w:val="none" w:sz="0" w:space="0" w:color="auto"/>
                                                                        <w:right w:val="none" w:sz="0" w:space="0" w:color="auto"/>
                                                                      </w:divBdr>
                                                                      <w:divsChild>
                                                                        <w:div w:id="500313990">
                                                                          <w:marLeft w:val="0"/>
                                                                          <w:marRight w:val="0"/>
                                                                          <w:marTop w:val="0"/>
                                                                          <w:marBottom w:val="0"/>
                                                                          <w:divBdr>
                                                                            <w:top w:val="none" w:sz="0" w:space="0" w:color="auto"/>
                                                                            <w:left w:val="none" w:sz="0" w:space="0" w:color="auto"/>
                                                                            <w:bottom w:val="none" w:sz="0" w:space="0" w:color="auto"/>
                                                                            <w:right w:val="none" w:sz="0" w:space="0" w:color="auto"/>
                                                                          </w:divBdr>
                                                                          <w:divsChild>
                                                                            <w:div w:id="365326024">
                                                                              <w:marLeft w:val="540"/>
                                                                              <w:marRight w:val="0"/>
                                                                              <w:marTop w:val="0"/>
                                                                              <w:marBottom w:val="0"/>
                                                                              <w:divBdr>
                                                                                <w:top w:val="none" w:sz="0" w:space="0" w:color="auto"/>
                                                                                <w:left w:val="none" w:sz="0" w:space="0" w:color="auto"/>
                                                                                <w:bottom w:val="none" w:sz="0" w:space="0" w:color="auto"/>
                                                                                <w:right w:val="none" w:sz="0" w:space="0" w:color="auto"/>
                                                                              </w:divBdr>
                                                                              <w:divsChild>
                                                                                <w:div w:id="1522281382">
                                                                                  <w:marLeft w:val="0"/>
                                                                                  <w:marRight w:val="0"/>
                                                                                  <w:marTop w:val="0"/>
                                                                                  <w:marBottom w:val="0"/>
                                                                                  <w:divBdr>
                                                                                    <w:top w:val="none" w:sz="0" w:space="0" w:color="auto"/>
                                                                                    <w:left w:val="none" w:sz="0" w:space="0" w:color="auto"/>
                                                                                    <w:bottom w:val="none" w:sz="0" w:space="0" w:color="auto"/>
                                                                                    <w:right w:val="none" w:sz="0" w:space="0" w:color="auto"/>
                                                                                  </w:divBdr>
                                                                                  <w:divsChild>
                                                                                    <w:div w:id="521893241">
                                                                                      <w:marLeft w:val="0"/>
                                                                                      <w:marRight w:val="0"/>
                                                                                      <w:marTop w:val="0"/>
                                                                                      <w:marBottom w:val="0"/>
                                                                                      <w:divBdr>
                                                                                        <w:top w:val="none" w:sz="0" w:space="0" w:color="auto"/>
                                                                                        <w:left w:val="none" w:sz="0" w:space="0" w:color="auto"/>
                                                                                        <w:bottom w:val="none" w:sz="0" w:space="0" w:color="auto"/>
                                                                                        <w:right w:val="none" w:sz="0" w:space="0" w:color="auto"/>
                                                                                      </w:divBdr>
                                                                                      <w:divsChild>
                                                                                        <w:div w:id="1686130491">
                                                                                          <w:marLeft w:val="0"/>
                                                                                          <w:marRight w:val="0"/>
                                                                                          <w:marTop w:val="0"/>
                                                                                          <w:marBottom w:val="0"/>
                                                                                          <w:divBdr>
                                                                                            <w:top w:val="none" w:sz="0" w:space="0" w:color="auto"/>
                                                                                            <w:left w:val="none" w:sz="0" w:space="0" w:color="auto"/>
                                                                                            <w:bottom w:val="none" w:sz="0" w:space="0" w:color="auto"/>
                                                                                            <w:right w:val="none" w:sz="0" w:space="0" w:color="auto"/>
                                                                                          </w:divBdr>
                                                                                        </w:div>
                                                                                        <w:div w:id="6154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7819">
      <w:bodyDiv w:val="1"/>
      <w:marLeft w:val="0"/>
      <w:marRight w:val="0"/>
      <w:marTop w:val="0"/>
      <w:marBottom w:val="0"/>
      <w:divBdr>
        <w:top w:val="none" w:sz="0" w:space="0" w:color="auto"/>
        <w:left w:val="none" w:sz="0" w:space="0" w:color="auto"/>
        <w:bottom w:val="none" w:sz="0" w:space="0" w:color="auto"/>
        <w:right w:val="none" w:sz="0" w:space="0" w:color="auto"/>
      </w:divBdr>
    </w:div>
    <w:div w:id="328488894">
      <w:bodyDiv w:val="1"/>
      <w:marLeft w:val="0"/>
      <w:marRight w:val="0"/>
      <w:marTop w:val="0"/>
      <w:marBottom w:val="0"/>
      <w:divBdr>
        <w:top w:val="none" w:sz="0" w:space="0" w:color="auto"/>
        <w:left w:val="none" w:sz="0" w:space="0" w:color="auto"/>
        <w:bottom w:val="none" w:sz="0" w:space="0" w:color="auto"/>
        <w:right w:val="none" w:sz="0" w:space="0" w:color="auto"/>
      </w:divBdr>
    </w:div>
    <w:div w:id="477306820">
      <w:bodyDiv w:val="1"/>
      <w:marLeft w:val="0"/>
      <w:marRight w:val="0"/>
      <w:marTop w:val="0"/>
      <w:marBottom w:val="0"/>
      <w:divBdr>
        <w:top w:val="none" w:sz="0" w:space="0" w:color="auto"/>
        <w:left w:val="none" w:sz="0" w:space="0" w:color="auto"/>
        <w:bottom w:val="none" w:sz="0" w:space="0" w:color="auto"/>
        <w:right w:val="none" w:sz="0" w:space="0" w:color="auto"/>
      </w:divBdr>
    </w:div>
    <w:div w:id="704019134">
      <w:bodyDiv w:val="1"/>
      <w:marLeft w:val="0"/>
      <w:marRight w:val="0"/>
      <w:marTop w:val="0"/>
      <w:marBottom w:val="0"/>
      <w:divBdr>
        <w:top w:val="none" w:sz="0" w:space="0" w:color="auto"/>
        <w:left w:val="none" w:sz="0" w:space="0" w:color="auto"/>
        <w:bottom w:val="none" w:sz="0" w:space="0" w:color="auto"/>
        <w:right w:val="none" w:sz="0" w:space="0" w:color="auto"/>
      </w:divBdr>
      <w:divsChild>
        <w:div w:id="422461539">
          <w:marLeft w:val="0"/>
          <w:marRight w:val="0"/>
          <w:marTop w:val="0"/>
          <w:marBottom w:val="0"/>
          <w:divBdr>
            <w:top w:val="none" w:sz="0" w:space="0" w:color="auto"/>
            <w:left w:val="none" w:sz="0" w:space="0" w:color="auto"/>
            <w:bottom w:val="none" w:sz="0" w:space="0" w:color="auto"/>
            <w:right w:val="none" w:sz="0" w:space="0" w:color="auto"/>
          </w:divBdr>
          <w:divsChild>
            <w:div w:id="580876000">
              <w:marLeft w:val="0"/>
              <w:marRight w:val="0"/>
              <w:marTop w:val="0"/>
              <w:marBottom w:val="0"/>
              <w:divBdr>
                <w:top w:val="none" w:sz="0" w:space="0" w:color="auto"/>
                <w:left w:val="none" w:sz="0" w:space="0" w:color="auto"/>
                <w:bottom w:val="none" w:sz="0" w:space="0" w:color="auto"/>
                <w:right w:val="none" w:sz="0" w:space="0" w:color="auto"/>
              </w:divBdr>
              <w:divsChild>
                <w:div w:id="1944263102">
                  <w:marLeft w:val="0"/>
                  <w:marRight w:val="0"/>
                  <w:marTop w:val="0"/>
                  <w:marBottom w:val="0"/>
                  <w:divBdr>
                    <w:top w:val="none" w:sz="0" w:space="0" w:color="auto"/>
                    <w:left w:val="none" w:sz="0" w:space="0" w:color="auto"/>
                    <w:bottom w:val="none" w:sz="0" w:space="0" w:color="auto"/>
                    <w:right w:val="none" w:sz="0" w:space="0" w:color="auto"/>
                  </w:divBdr>
                  <w:divsChild>
                    <w:div w:id="1993370735">
                      <w:marLeft w:val="0"/>
                      <w:marRight w:val="0"/>
                      <w:marTop w:val="0"/>
                      <w:marBottom w:val="0"/>
                      <w:divBdr>
                        <w:top w:val="none" w:sz="0" w:space="0" w:color="auto"/>
                        <w:left w:val="none" w:sz="0" w:space="0" w:color="auto"/>
                        <w:bottom w:val="none" w:sz="0" w:space="0" w:color="auto"/>
                        <w:right w:val="none" w:sz="0" w:space="0" w:color="auto"/>
                      </w:divBdr>
                      <w:divsChild>
                        <w:div w:id="2074155340">
                          <w:marLeft w:val="0"/>
                          <w:marRight w:val="0"/>
                          <w:marTop w:val="0"/>
                          <w:marBottom w:val="0"/>
                          <w:divBdr>
                            <w:top w:val="none" w:sz="0" w:space="0" w:color="auto"/>
                            <w:left w:val="none" w:sz="0" w:space="0" w:color="auto"/>
                            <w:bottom w:val="none" w:sz="0" w:space="0" w:color="auto"/>
                            <w:right w:val="none" w:sz="0" w:space="0" w:color="auto"/>
                          </w:divBdr>
                          <w:divsChild>
                            <w:div w:id="1822886429">
                              <w:marLeft w:val="0"/>
                              <w:marRight w:val="0"/>
                              <w:marTop w:val="0"/>
                              <w:marBottom w:val="0"/>
                              <w:divBdr>
                                <w:top w:val="none" w:sz="0" w:space="0" w:color="auto"/>
                                <w:left w:val="none" w:sz="0" w:space="0" w:color="auto"/>
                                <w:bottom w:val="none" w:sz="0" w:space="0" w:color="auto"/>
                                <w:right w:val="none" w:sz="0" w:space="0" w:color="auto"/>
                              </w:divBdr>
                              <w:divsChild>
                                <w:div w:id="576474604">
                                  <w:marLeft w:val="0"/>
                                  <w:marRight w:val="0"/>
                                  <w:marTop w:val="0"/>
                                  <w:marBottom w:val="0"/>
                                  <w:divBdr>
                                    <w:top w:val="none" w:sz="0" w:space="0" w:color="auto"/>
                                    <w:left w:val="none" w:sz="0" w:space="0" w:color="auto"/>
                                    <w:bottom w:val="none" w:sz="0" w:space="0" w:color="auto"/>
                                    <w:right w:val="none" w:sz="0" w:space="0" w:color="auto"/>
                                  </w:divBdr>
                                  <w:divsChild>
                                    <w:div w:id="679626638">
                                      <w:marLeft w:val="0"/>
                                      <w:marRight w:val="0"/>
                                      <w:marTop w:val="0"/>
                                      <w:marBottom w:val="0"/>
                                      <w:divBdr>
                                        <w:top w:val="none" w:sz="0" w:space="0" w:color="auto"/>
                                        <w:left w:val="none" w:sz="0" w:space="0" w:color="auto"/>
                                        <w:bottom w:val="none" w:sz="0" w:space="0" w:color="auto"/>
                                        <w:right w:val="none" w:sz="0" w:space="0" w:color="auto"/>
                                      </w:divBdr>
                                      <w:divsChild>
                                        <w:div w:id="1339188923">
                                          <w:marLeft w:val="0"/>
                                          <w:marRight w:val="0"/>
                                          <w:marTop w:val="0"/>
                                          <w:marBottom w:val="0"/>
                                          <w:divBdr>
                                            <w:top w:val="none" w:sz="0" w:space="0" w:color="auto"/>
                                            <w:left w:val="none" w:sz="0" w:space="0" w:color="auto"/>
                                            <w:bottom w:val="none" w:sz="0" w:space="0" w:color="auto"/>
                                            <w:right w:val="none" w:sz="0" w:space="0" w:color="auto"/>
                                          </w:divBdr>
                                          <w:divsChild>
                                            <w:div w:id="1592471020">
                                              <w:marLeft w:val="0"/>
                                              <w:marRight w:val="0"/>
                                              <w:marTop w:val="0"/>
                                              <w:marBottom w:val="0"/>
                                              <w:divBdr>
                                                <w:top w:val="none" w:sz="0" w:space="0" w:color="auto"/>
                                                <w:left w:val="none" w:sz="0" w:space="0" w:color="auto"/>
                                                <w:bottom w:val="none" w:sz="0" w:space="0" w:color="auto"/>
                                                <w:right w:val="none" w:sz="0" w:space="0" w:color="auto"/>
                                              </w:divBdr>
                                              <w:divsChild>
                                                <w:div w:id="858738055">
                                                  <w:marLeft w:val="0"/>
                                                  <w:marRight w:val="0"/>
                                                  <w:marTop w:val="0"/>
                                                  <w:marBottom w:val="0"/>
                                                  <w:divBdr>
                                                    <w:top w:val="none" w:sz="0" w:space="0" w:color="auto"/>
                                                    <w:left w:val="none" w:sz="0" w:space="0" w:color="auto"/>
                                                    <w:bottom w:val="none" w:sz="0" w:space="0" w:color="auto"/>
                                                    <w:right w:val="none" w:sz="0" w:space="0" w:color="auto"/>
                                                  </w:divBdr>
                                                  <w:divsChild>
                                                    <w:div w:id="1210992533">
                                                      <w:marLeft w:val="0"/>
                                                      <w:marRight w:val="0"/>
                                                      <w:marTop w:val="0"/>
                                                      <w:marBottom w:val="0"/>
                                                      <w:divBdr>
                                                        <w:top w:val="none" w:sz="0" w:space="0" w:color="auto"/>
                                                        <w:left w:val="none" w:sz="0" w:space="0" w:color="auto"/>
                                                        <w:bottom w:val="none" w:sz="0" w:space="0" w:color="auto"/>
                                                        <w:right w:val="none" w:sz="0" w:space="0" w:color="auto"/>
                                                      </w:divBdr>
                                                      <w:divsChild>
                                                        <w:div w:id="858858700">
                                                          <w:marLeft w:val="0"/>
                                                          <w:marRight w:val="0"/>
                                                          <w:marTop w:val="0"/>
                                                          <w:marBottom w:val="0"/>
                                                          <w:divBdr>
                                                            <w:top w:val="none" w:sz="0" w:space="0" w:color="auto"/>
                                                            <w:left w:val="none" w:sz="0" w:space="0" w:color="auto"/>
                                                            <w:bottom w:val="none" w:sz="0" w:space="0" w:color="auto"/>
                                                            <w:right w:val="none" w:sz="0" w:space="0" w:color="auto"/>
                                                          </w:divBdr>
                                                          <w:divsChild>
                                                            <w:div w:id="1523586478">
                                                              <w:marLeft w:val="0"/>
                                                              <w:marRight w:val="0"/>
                                                              <w:marTop w:val="0"/>
                                                              <w:marBottom w:val="0"/>
                                                              <w:divBdr>
                                                                <w:top w:val="none" w:sz="0" w:space="0" w:color="auto"/>
                                                                <w:left w:val="none" w:sz="0" w:space="0" w:color="auto"/>
                                                                <w:bottom w:val="none" w:sz="0" w:space="0" w:color="auto"/>
                                                                <w:right w:val="none" w:sz="0" w:space="0" w:color="auto"/>
                                                              </w:divBdr>
                                                              <w:divsChild>
                                                                <w:div w:id="770974781">
                                                                  <w:marLeft w:val="-210"/>
                                                                  <w:marRight w:val="-75"/>
                                                                  <w:marTop w:val="0"/>
                                                                  <w:marBottom w:val="0"/>
                                                                  <w:divBdr>
                                                                    <w:top w:val="none" w:sz="0" w:space="0" w:color="auto"/>
                                                                    <w:left w:val="none" w:sz="0" w:space="0" w:color="auto"/>
                                                                    <w:bottom w:val="none" w:sz="0" w:space="0" w:color="auto"/>
                                                                    <w:right w:val="none" w:sz="0" w:space="0" w:color="auto"/>
                                                                  </w:divBdr>
                                                                  <w:divsChild>
                                                                    <w:div w:id="1923485118">
                                                                      <w:marLeft w:val="0"/>
                                                                      <w:marRight w:val="0"/>
                                                                      <w:marTop w:val="0"/>
                                                                      <w:marBottom w:val="0"/>
                                                                      <w:divBdr>
                                                                        <w:top w:val="none" w:sz="0" w:space="0" w:color="auto"/>
                                                                        <w:left w:val="none" w:sz="0" w:space="0" w:color="auto"/>
                                                                        <w:bottom w:val="none" w:sz="0" w:space="0" w:color="auto"/>
                                                                        <w:right w:val="none" w:sz="0" w:space="0" w:color="auto"/>
                                                                      </w:divBdr>
                                                                      <w:divsChild>
                                                                        <w:div w:id="169760397">
                                                                          <w:marLeft w:val="0"/>
                                                                          <w:marRight w:val="0"/>
                                                                          <w:marTop w:val="0"/>
                                                                          <w:marBottom w:val="0"/>
                                                                          <w:divBdr>
                                                                            <w:top w:val="none" w:sz="0" w:space="0" w:color="auto"/>
                                                                            <w:left w:val="none" w:sz="0" w:space="0" w:color="auto"/>
                                                                            <w:bottom w:val="none" w:sz="0" w:space="0" w:color="auto"/>
                                                                            <w:right w:val="none" w:sz="0" w:space="0" w:color="auto"/>
                                                                          </w:divBdr>
                                                                          <w:divsChild>
                                                                            <w:div w:id="1126507933">
                                                                              <w:marLeft w:val="540"/>
                                                                              <w:marRight w:val="0"/>
                                                                              <w:marTop w:val="0"/>
                                                                              <w:marBottom w:val="0"/>
                                                                              <w:divBdr>
                                                                                <w:top w:val="none" w:sz="0" w:space="0" w:color="auto"/>
                                                                                <w:left w:val="none" w:sz="0" w:space="0" w:color="auto"/>
                                                                                <w:bottom w:val="none" w:sz="0" w:space="0" w:color="auto"/>
                                                                                <w:right w:val="none" w:sz="0" w:space="0" w:color="auto"/>
                                                                              </w:divBdr>
                                                                              <w:divsChild>
                                                                                <w:div w:id="1575820101">
                                                                                  <w:marLeft w:val="0"/>
                                                                                  <w:marRight w:val="0"/>
                                                                                  <w:marTop w:val="0"/>
                                                                                  <w:marBottom w:val="0"/>
                                                                                  <w:divBdr>
                                                                                    <w:top w:val="none" w:sz="0" w:space="0" w:color="auto"/>
                                                                                    <w:left w:val="none" w:sz="0" w:space="0" w:color="auto"/>
                                                                                    <w:bottom w:val="none" w:sz="0" w:space="0" w:color="auto"/>
                                                                                    <w:right w:val="none" w:sz="0" w:space="0" w:color="auto"/>
                                                                                  </w:divBdr>
                                                                                  <w:divsChild>
                                                                                    <w:div w:id="951472289">
                                                                                      <w:marLeft w:val="0"/>
                                                                                      <w:marRight w:val="0"/>
                                                                                      <w:marTop w:val="0"/>
                                                                                      <w:marBottom w:val="0"/>
                                                                                      <w:divBdr>
                                                                                        <w:top w:val="none" w:sz="0" w:space="0" w:color="auto"/>
                                                                                        <w:left w:val="none" w:sz="0" w:space="0" w:color="auto"/>
                                                                                        <w:bottom w:val="none" w:sz="0" w:space="0" w:color="auto"/>
                                                                                        <w:right w:val="none" w:sz="0" w:space="0" w:color="auto"/>
                                                                                      </w:divBdr>
                                                                                      <w:divsChild>
                                                                                        <w:div w:id="832794635">
                                                                                          <w:marLeft w:val="0"/>
                                                                                          <w:marRight w:val="0"/>
                                                                                          <w:marTop w:val="0"/>
                                                                                          <w:marBottom w:val="0"/>
                                                                                          <w:divBdr>
                                                                                            <w:top w:val="none" w:sz="0" w:space="0" w:color="auto"/>
                                                                                            <w:left w:val="none" w:sz="0" w:space="0" w:color="auto"/>
                                                                                            <w:bottom w:val="none" w:sz="0" w:space="0" w:color="auto"/>
                                                                                            <w:right w:val="none" w:sz="0" w:space="0" w:color="auto"/>
                                                                                          </w:divBdr>
                                                                                        </w:div>
                                                                                        <w:div w:id="20393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bitstream/handle/10665/331215/WHO-2019-nCov-IPCPPE_use-2020.1-e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gratie-inburgering.be/corona-meertalige-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gratie-inburgering.be/corona-meertalige-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rest/bitstreams/1269003/retrieve"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hyperlink" Target="https://www.lacsc.be/cne"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cid:image002.png@01D632B0.C30EFAA0"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023160"/>
      </a:accent1>
      <a:accent2>
        <a:srgbClr val="FF0000"/>
      </a:accent2>
      <a:accent3>
        <a:srgbClr val="C490AA"/>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BAA8ADB1B64EAD7F179AA066C92B" ma:contentTypeVersion="10" ma:contentTypeDescription="Create a new document." ma:contentTypeScope="" ma:versionID="f0fe338e03e12d94ce5bb1c3db213549">
  <xsd:schema xmlns:xsd="http://www.w3.org/2001/XMLSchema" xmlns:xs="http://www.w3.org/2001/XMLSchema" xmlns:p="http://schemas.microsoft.com/office/2006/metadata/properties" xmlns:ns2="2f2ca430-f64b-468e-8739-8486a0c9a5f4" xmlns:ns3="59de6696-4b7f-4484-8cb8-3df13d2ed1d3" targetNamespace="http://schemas.microsoft.com/office/2006/metadata/properties" ma:root="true" ma:fieldsID="71b49910c47919ea44c041974497f895" ns2:_="" ns3:_="">
    <xsd:import namespace="2f2ca430-f64b-468e-8739-8486a0c9a5f4"/>
    <xsd:import namespace="59de6696-4b7f-4484-8cb8-3df13d2ed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a430-f64b-468e-8739-8486a0c9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e6696-4b7f-4484-8cb8-3df13d2ed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9C57-735D-4E43-8372-8EB4125C6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B5C54-D5D7-4D20-B07C-49F485ADDA2F}">
  <ds:schemaRefs>
    <ds:schemaRef ds:uri="http://schemas.microsoft.com/sharepoint/v3/contenttype/forms"/>
  </ds:schemaRefs>
</ds:datastoreItem>
</file>

<file path=customXml/itemProps3.xml><?xml version="1.0" encoding="utf-8"?>
<ds:datastoreItem xmlns:ds="http://schemas.openxmlformats.org/officeDocument/2006/customXml" ds:itemID="{14020A11-CCAA-4D2F-94AD-C693CF5B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a430-f64b-468e-8739-8486a0c9a5f4"/>
    <ds:schemaRef ds:uri="59de6696-4b7f-4484-8cb8-3df13d2e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2AB70-3C68-4799-B61E-286818C9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4792</Words>
  <Characters>26358</Characters>
  <Application>Microsoft Office Word</Application>
  <DocSecurity>0</DocSecurity>
  <Lines>219</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Anke Grooten</cp:lastModifiedBy>
  <cp:revision>2</cp:revision>
  <dcterms:created xsi:type="dcterms:W3CDTF">2020-06-03T11:54:00Z</dcterms:created>
  <dcterms:modified xsi:type="dcterms:W3CDTF">2020-06-03T11:54:00Z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0x010100E461BAA8ADB1B64EAD7F179AA066C92B</vt:lpwstr>
  </property>
</Properties>
</file>