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v:background id="_x0000_s1025" o:bwmode="white" fillcolor="#cff" o:targetscreensize="1024,768">
      <v:fill color2="#c9f" angle="-45" focusposition=".5,.5" focussize="" focus="100%" type="gradient"/>
    </v:background>
  </w:background>
  <w:body>
    <w:p w:rsidR="007F3BA1" w:rsidRPr="00572B7A" w:rsidRDefault="00403937" w:rsidP="00572B7A">
      <w:pPr>
        <w:ind w:left="-360"/>
        <w:rPr>
          <w:rFonts w:ascii="Calibri" w:hAnsi="Calibri" w:cs="Calibri"/>
          <w:b/>
          <w:sz w:val="30"/>
          <w:szCs w:val="30"/>
          <w:lang w:val="nl-NL"/>
        </w:rPr>
      </w:pPr>
      <w:r w:rsidRPr="00572B7A">
        <w:rPr>
          <w:rFonts w:ascii="Calibri" w:hAnsi="Calibri" w:cs="Calibri"/>
          <w:b/>
          <w:sz w:val="30"/>
          <w:szCs w:val="30"/>
          <w:lang w:val="nl-NL"/>
        </w:rPr>
        <w:t xml:space="preserve">Wegwijzer voor de beperking </w:t>
      </w:r>
      <w:r w:rsidR="00BA615C" w:rsidRPr="00572B7A">
        <w:rPr>
          <w:rFonts w:ascii="Calibri" w:hAnsi="Calibri" w:cs="Calibri"/>
          <w:b/>
          <w:sz w:val="30"/>
          <w:szCs w:val="30"/>
          <w:lang w:val="nl-NL"/>
        </w:rPr>
        <w:t xml:space="preserve">van </w:t>
      </w:r>
      <w:r w:rsidRPr="00572B7A">
        <w:rPr>
          <w:rFonts w:ascii="Calibri" w:hAnsi="Calibri" w:cs="Calibri"/>
          <w:b/>
          <w:sz w:val="30"/>
          <w:szCs w:val="30"/>
          <w:lang w:val="nl-NL"/>
        </w:rPr>
        <w:t>a</w:t>
      </w:r>
      <w:r w:rsidR="007F3BA1" w:rsidRPr="00572B7A">
        <w:rPr>
          <w:rFonts w:ascii="Calibri" w:hAnsi="Calibri" w:cs="Calibri"/>
          <w:b/>
          <w:sz w:val="30"/>
          <w:szCs w:val="30"/>
          <w:lang w:val="nl-NL"/>
        </w:rPr>
        <w:t xml:space="preserve">crylamide in </w:t>
      </w:r>
      <w:r w:rsidRPr="00572B7A">
        <w:rPr>
          <w:rFonts w:ascii="Calibri" w:hAnsi="Calibri" w:cs="Calibri"/>
          <w:b/>
          <w:sz w:val="30"/>
          <w:szCs w:val="30"/>
          <w:lang w:val="nl-NL"/>
        </w:rPr>
        <w:t>gefrituurde</w:t>
      </w:r>
      <w:r w:rsidR="007F3BA1" w:rsidRPr="00572B7A">
        <w:rPr>
          <w:rFonts w:ascii="Calibri" w:hAnsi="Calibri" w:cs="Calibri"/>
          <w:b/>
          <w:sz w:val="30"/>
          <w:szCs w:val="30"/>
          <w:lang w:val="nl-NL"/>
        </w:rPr>
        <w:t xml:space="preserve"> </w:t>
      </w:r>
      <w:r w:rsidRPr="00572B7A">
        <w:rPr>
          <w:rFonts w:ascii="Calibri" w:hAnsi="Calibri" w:cs="Calibri"/>
          <w:b/>
          <w:sz w:val="30"/>
          <w:szCs w:val="30"/>
          <w:lang w:val="nl-NL"/>
        </w:rPr>
        <w:t xml:space="preserve">aardappelproducten - </w:t>
      </w:r>
      <w:r w:rsidR="00760F38" w:rsidRPr="00572B7A">
        <w:rPr>
          <w:rFonts w:ascii="Calibri" w:hAnsi="Calibri" w:cs="Calibri"/>
          <w:b/>
          <w:sz w:val="30"/>
          <w:szCs w:val="30"/>
          <w:lang w:val="nl-NL"/>
        </w:rPr>
        <w:t>Friet</w:t>
      </w:r>
    </w:p>
    <w:p w:rsidR="00192113" w:rsidRPr="00A35F59" w:rsidRDefault="00192113">
      <w:pPr>
        <w:ind w:left="-360"/>
        <w:rPr>
          <w:lang w:val="nl-NL"/>
        </w:rPr>
      </w:pPr>
    </w:p>
    <w:p w:rsidR="00192113" w:rsidRPr="009E0D00" w:rsidRDefault="00192113">
      <w:pPr>
        <w:ind w:left="-360"/>
        <w:rPr>
          <w:rFonts w:ascii="Calibri" w:hAnsi="Calibri" w:cs="Calibri"/>
          <w:b/>
          <w:sz w:val="22"/>
          <w:szCs w:val="22"/>
          <w:lang w:val="nl-NL"/>
        </w:rPr>
      </w:pPr>
      <w:r w:rsidRPr="009E0D00">
        <w:rPr>
          <w:rFonts w:ascii="Calibri" w:hAnsi="Calibri" w:cs="Calibri"/>
          <w:b/>
          <w:sz w:val="22"/>
          <w:szCs w:val="22"/>
          <w:lang w:val="nl-NL"/>
        </w:rPr>
        <w:t>Acrylamide</w:t>
      </w:r>
    </w:p>
    <w:p w:rsidR="00192113" w:rsidRPr="009E0D00" w:rsidRDefault="00192113">
      <w:pPr>
        <w:ind w:left="-360"/>
        <w:jc w:val="both"/>
        <w:rPr>
          <w:rFonts w:ascii="Calibri" w:hAnsi="Calibri" w:cs="Calibri"/>
          <w:sz w:val="22"/>
          <w:szCs w:val="22"/>
          <w:lang w:val="nl-NL"/>
        </w:rPr>
      </w:pPr>
      <w:r w:rsidRPr="009E0D00">
        <w:rPr>
          <w:rFonts w:ascii="Calibri" w:hAnsi="Calibri" w:cs="Calibri"/>
          <w:sz w:val="22"/>
          <w:szCs w:val="22"/>
          <w:lang w:val="nl-NL"/>
        </w:rPr>
        <w:t xml:space="preserve">Acrylamide is </w:t>
      </w:r>
      <w:r w:rsidR="00403937" w:rsidRPr="009E0D00">
        <w:rPr>
          <w:rFonts w:ascii="Calibri" w:hAnsi="Calibri" w:cs="Calibri"/>
          <w:sz w:val="22"/>
          <w:szCs w:val="22"/>
          <w:lang w:val="nl-NL"/>
        </w:rPr>
        <w:t>een stof die van nature in voedingsmiddelen ontstaat door ze te bereiden bij hoge temperaturen</w:t>
      </w:r>
      <w:r w:rsidR="00BE08CD" w:rsidRPr="009E0D00">
        <w:rPr>
          <w:rFonts w:ascii="Calibri" w:hAnsi="Calibri" w:cs="Calibri"/>
          <w:sz w:val="22"/>
          <w:szCs w:val="22"/>
          <w:lang w:val="nl-NL"/>
        </w:rPr>
        <w:t xml:space="preserve">, </w:t>
      </w:r>
      <w:r w:rsidR="00403937" w:rsidRPr="009E0D00">
        <w:rPr>
          <w:rFonts w:ascii="Calibri" w:hAnsi="Calibri" w:cs="Calibri"/>
          <w:sz w:val="22"/>
          <w:szCs w:val="22"/>
          <w:lang w:val="nl-NL"/>
        </w:rPr>
        <w:t>bijvoorbeeld</w:t>
      </w:r>
      <w:r w:rsidRPr="009E0D00">
        <w:rPr>
          <w:rFonts w:ascii="Calibri" w:hAnsi="Calibri" w:cs="Calibri"/>
          <w:sz w:val="22"/>
          <w:szCs w:val="22"/>
          <w:lang w:val="nl-NL"/>
        </w:rPr>
        <w:t xml:space="preserve"> </w:t>
      </w:r>
      <w:r w:rsidR="00403937" w:rsidRPr="009E0D00">
        <w:rPr>
          <w:rFonts w:ascii="Calibri" w:hAnsi="Calibri" w:cs="Calibri"/>
          <w:sz w:val="22"/>
          <w:szCs w:val="22"/>
          <w:lang w:val="nl-NL"/>
        </w:rPr>
        <w:t>bij</w:t>
      </w:r>
      <w:r w:rsidRPr="009E0D00">
        <w:rPr>
          <w:rFonts w:ascii="Calibri" w:hAnsi="Calibri" w:cs="Calibri"/>
          <w:sz w:val="22"/>
          <w:szCs w:val="22"/>
          <w:lang w:val="nl-NL"/>
        </w:rPr>
        <w:t xml:space="preserve"> bak</w:t>
      </w:r>
      <w:r w:rsidR="00403937" w:rsidRPr="009E0D00">
        <w:rPr>
          <w:rFonts w:ascii="Calibri" w:hAnsi="Calibri" w:cs="Calibri"/>
          <w:sz w:val="22"/>
          <w:szCs w:val="22"/>
          <w:lang w:val="nl-NL"/>
        </w:rPr>
        <w:t>ken</w:t>
      </w:r>
      <w:r w:rsidRPr="009E0D00">
        <w:rPr>
          <w:rFonts w:ascii="Calibri" w:hAnsi="Calibri" w:cs="Calibri"/>
          <w:sz w:val="22"/>
          <w:szCs w:val="22"/>
          <w:lang w:val="nl-NL"/>
        </w:rPr>
        <w:t xml:space="preserve">, </w:t>
      </w:r>
      <w:r w:rsidR="00BE08CD" w:rsidRPr="009E0D00">
        <w:rPr>
          <w:rFonts w:ascii="Calibri" w:hAnsi="Calibri" w:cs="Calibri"/>
          <w:sz w:val="22"/>
          <w:szCs w:val="22"/>
          <w:lang w:val="nl-NL"/>
        </w:rPr>
        <w:t>roosteren</w:t>
      </w:r>
      <w:r w:rsidR="00403937" w:rsidRPr="009E0D00">
        <w:rPr>
          <w:rFonts w:ascii="Calibri" w:hAnsi="Calibri" w:cs="Calibri"/>
          <w:sz w:val="22"/>
          <w:szCs w:val="22"/>
          <w:lang w:val="nl-NL"/>
        </w:rPr>
        <w:t xml:space="preserve"> of</w:t>
      </w:r>
      <w:r w:rsidRPr="009E0D00">
        <w:rPr>
          <w:rFonts w:ascii="Calibri" w:hAnsi="Calibri" w:cs="Calibri"/>
          <w:sz w:val="22"/>
          <w:szCs w:val="22"/>
          <w:lang w:val="nl-NL"/>
        </w:rPr>
        <w:t xml:space="preserve"> fri</w:t>
      </w:r>
      <w:r w:rsidR="00403937" w:rsidRPr="009E0D00">
        <w:rPr>
          <w:rFonts w:ascii="Calibri" w:hAnsi="Calibri" w:cs="Calibri"/>
          <w:sz w:val="22"/>
          <w:szCs w:val="22"/>
          <w:lang w:val="nl-NL"/>
        </w:rPr>
        <w:t>turen</w:t>
      </w:r>
      <w:r w:rsidRPr="009E0D00">
        <w:rPr>
          <w:rFonts w:ascii="Calibri" w:hAnsi="Calibri" w:cs="Calibri"/>
          <w:sz w:val="22"/>
          <w:szCs w:val="22"/>
          <w:lang w:val="nl-NL"/>
        </w:rPr>
        <w:t xml:space="preserve">. Acrylamide </w:t>
      </w:r>
      <w:r w:rsidR="00403937" w:rsidRPr="009E0D00">
        <w:rPr>
          <w:rFonts w:ascii="Calibri" w:hAnsi="Calibri" w:cs="Calibri"/>
          <w:sz w:val="22"/>
          <w:szCs w:val="22"/>
          <w:lang w:val="nl-NL"/>
        </w:rPr>
        <w:t>kan bij dieren kanker veroorzaken en volgens deskundigen vermoedelijk ook bij mensen.</w:t>
      </w:r>
      <w:r w:rsidRPr="009E0D00">
        <w:rPr>
          <w:rFonts w:ascii="Calibri" w:hAnsi="Calibri" w:cs="Calibri"/>
          <w:sz w:val="22"/>
          <w:szCs w:val="22"/>
          <w:lang w:val="nl-NL"/>
        </w:rPr>
        <w:t xml:space="preserve"> </w:t>
      </w:r>
      <w:r w:rsidR="00403937" w:rsidRPr="009E0D00">
        <w:rPr>
          <w:rFonts w:ascii="Calibri" w:hAnsi="Calibri" w:cs="Calibri"/>
          <w:sz w:val="22"/>
          <w:szCs w:val="22"/>
          <w:lang w:val="nl-NL"/>
        </w:rPr>
        <w:t xml:space="preserve">Waarschijnlijk is </w:t>
      </w:r>
      <w:r w:rsidRPr="009E0D00">
        <w:rPr>
          <w:rFonts w:ascii="Calibri" w:hAnsi="Calibri" w:cs="Calibri"/>
          <w:sz w:val="22"/>
          <w:szCs w:val="22"/>
          <w:lang w:val="nl-NL"/>
        </w:rPr>
        <w:t xml:space="preserve">acrylamide </w:t>
      </w:r>
      <w:r w:rsidR="00403937" w:rsidRPr="009E0D00">
        <w:rPr>
          <w:rFonts w:ascii="Calibri" w:hAnsi="Calibri" w:cs="Calibri"/>
          <w:sz w:val="22"/>
          <w:szCs w:val="22"/>
          <w:lang w:val="nl-NL"/>
        </w:rPr>
        <w:t>al onderdeel van onze voeding sinds de mens zijn eten begon te verhitten</w:t>
      </w:r>
      <w:r w:rsidRPr="009E0D00">
        <w:rPr>
          <w:rFonts w:ascii="Calibri" w:hAnsi="Calibri" w:cs="Calibri"/>
          <w:sz w:val="22"/>
          <w:szCs w:val="22"/>
          <w:lang w:val="nl-NL"/>
        </w:rPr>
        <w:t>.</w:t>
      </w:r>
      <w:r w:rsidR="00BE08CD" w:rsidRPr="009E0D00">
        <w:rPr>
          <w:rFonts w:ascii="Calibri" w:hAnsi="Calibri" w:cs="Calibri"/>
          <w:sz w:val="22"/>
          <w:szCs w:val="22"/>
          <w:lang w:val="nl-NL"/>
        </w:rPr>
        <w:t xml:space="preserve"> Uit veiligheidsoverwegingen adviseren deskundigen uit de hele wereld echter om het acrylamidegehalte in voedingsmiddelen te beperken.</w:t>
      </w:r>
    </w:p>
    <w:p w:rsidR="00192113" w:rsidRPr="009E0D00" w:rsidRDefault="00192113">
      <w:pPr>
        <w:ind w:left="-360"/>
        <w:jc w:val="both"/>
        <w:rPr>
          <w:rFonts w:ascii="Calibri" w:hAnsi="Calibri" w:cs="Calibri"/>
          <w:sz w:val="22"/>
          <w:szCs w:val="22"/>
          <w:lang w:val="nl-NL"/>
        </w:rPr>
      </w:pPr>
    </w:p>
    <w:p w:rsidR="00192113" w:rsidRPr="009E0D00" w:rsidRDefault="00192113" w:rsidP="00031E34">
      <w:pPr>
        <w:ind w:left="-360"/>
        <w:jc w:val="both"/>
        <w:rPr>
          <w:rFonts w:ascii="Calibri" w:hAnsi="Calibri" w:cs="Calibri"/>
          <w:sz w:val="22"/>
          <w:szCs w:val="22"/>
          <w:lang w:val="nl-NL"/>
        </w:rPr>
      </w:pPr>
      <w:r w:rsidRPr="009E0D00">
        <w:rPr>
          <w:rFonts w:ascii="Calibri" w:hAnsi="Calibri" w:cs="Calibri"/>
          <w:sz w:val="22"/>
          <w:szCs w:val="22"/>
          <w:lang w:val="nl-NL"/>
        </w:rPr>
        <w:t xml:space="preserve">Acrylamide </w:t>
      </w:r>
      <w:r w:rsidR="00BE08CD" w:rsidRPr="009E0D00">
        <w:rPr>
          <w:rFonts w:ascii="Calibri" w:hAnsi="Calibri" w:cs="Calibri"/>
          <w:sz w:val="22"/>
          <w:szCs w:val="22"/>
          <w:lang w:val="nl-NL"/>
        </w:rPr>
        <w:t>wordt aangetroffen in allerlei soorten voedsel, of dat nu industrieel, in cateringbedrijven of thuis wordt bereid. Het wordt gevonden in ons basisvoedsel, zoals brood en aardappelen en in enkele luxe producten als chips, koekjes en koffie</w:t>
      </w:r>
      <w:r w:rsidRPr="009E0D00">
        <w:rPr>
          <w:rFonts w:ascii="Calibri" w:hAnsi="Calibri" w:cs="Calibri"/>
          <w:sz w:val="22"/>
          <w:szCs w:val="22"/>
          <w:lang w:val="nl-NL"/>
        </w:rPr>
        <w:t xml:space="preserve">. </w:t>
      </w:r>
    </w:p>
    <w:p w:rsidR="00031E34" w:rsidRPr="009E0D00" w:rsidRDefault="00031E34" w:rsidP="00031E34">
      <w:pPr>
        <w:ind w:left="-360"/>
        <w:jc w:val="both"/>
        <w:rPr>
          <w:rFonts w:ascii="Calibri" w:hAnsi="Calibri" w:cs="Calibri"/>
          <w:sz w:val="22"/>
          <w:szCs w:val="22"/>
          <w:lang w:val="nl-NL"/>
        </w:rPr>
      </w:pPr>
    </w:p>
    <w:p w:rsidR="003B6C1F" w:rsidRPr="009E0D00" w:rsidRDefault="00BE08CD" w:rsidP="00031E34">
      <w:pPr>
        <w:ind w:left="-360"/>
        <w:rPr>
          <w:rFonts w:ascii="Calibri" w:hAnsi="Calibri" w:cs="Calibri"/>
          <w:b/>
          <w:sz w:val="22"/>
          <w:szCs w:val="22"/>
          <w:lang w:val="nl-NL"/>
        </w:rPr>
      </w:pPr>
      <w:r w:rsidRPr="009E0D00">
        <w:rPr>
          <w:rFonts w:ascii="Calibri" w:hAnsi="Calibri" w:cs="Calibri"/>
          <w:b/>
          <w:sz w:val="22"/>
          <w:szCs w:val="22"/>
          <w:lang w:val="nl-NL"/>
        </w:rPr>
        <w:t>De a</w:t>
      </w:r>
      <w:r w:rsidR="003B6C1F" w:rsidRPr="009E0D00">
        <w:rPr>
          <w:rFonts w:ascii="Calibri" w:hAnsi="Calibri" w:cs="Calibri"/>
          <w:b/>
          <w:sz w:val="22"/>
          <w:szCs w:val="22"/>
          <w:lang w:val="nl-NL"/>
        </w:rPr>
        <w:t>crylamide</w:t>
      </w:r>
      <w:r w:rsidRPr="009E0D00">
        <w:rPr>
          <w:rFonts w:ascii="Calibri" w:hAnsi="Calibri" w:cs="Calibri"/>
          <w:b/>
          <w:sz w:val="22"/>
          <w:szCs w:val="22"/>
          <w:lang w:val="nl-NL"/>
        </w:rPr>
        <w:t>wijzer van</w:t>
      </w:r>
      <w:r w:rsidR="003B6C1F" w:rsidRPr="009E0D00">
        <w:rPr>
          <w:rFonts w:ascii="Calibri" w:hAnsi="Calibri" w:cs="Calibri"/>
          <w:b/>
          <w:sz w:val="22"/>
          <w:szCs w:val="22"/>
          <w:lang w:val="nl-NL"/>
        </w:rPr>
        <w:t xml:space="preserve"> </w:t>
      </w:r>
      <w:r w:rsidRPr="009E0D00">
        <w:rPr>
          <w:rFonts w:ascii="Calibri" w:hAnsi="Calibri" w:cs="Calibri"/>
          <w:b/>
          <w:sz w:val="22"/>
          <w:szCs w:val="22"/>
          <w:lang w:val="nl-NL"/>
        </w:rPr>
        <w:t xml:space="preserve">FoodDrinkEurope </w:t>
      </w:r>
    </w:p>
    <w:p w:rsidR="003B6C1F" w:rsidRPr="009E0D00" w:rsidRDefault="00BE08CD" w:rsidP="00031E34">
      <w:pPr>
        <w:ind w:left="-360"/>
        <w:jc w:val="both"/>
        <w:rPr>
          <w:rFonts w:ascii="Calibri" w:hAnsi="Calibri" w:cs="Calibri"/>
          <w:sz w:val="22"/>
          <w:szCs w:val="22"/>
          <w:lang w:val="nl-NL"/>
        </w:rPr>
      </w:pPr>
      <w:r w:rsidRPr="009E0D00">
        <w:rPr>
          <w:rFonts w:ascii="Calibri" w:hAnsi="Calibri" w:cs="Calibri"/>
          <w:sz w:val="22"/>
          <w:szCs w:val="22"/>
          <w:lang w:val="nl-NL"/>
        </w:rPr>
        <w:t xml:space="preserve">Nadat de aanwezigheid van </w:t>
      </w:r>
      <w:r w:rsidR="003B6C1F" w:rsidRPr="009E0D00">
        <w:rPr>
          <w:rFonts w:ascii="Calibri" w:hAnsi="Calibri" w:cs="Calibri"/>
          <w:sz w:val="22"/>
          <w:szCs w:val="22"/>
          <w:lang w:val="nl-NL"/>
        </w:rPr>
        <w:t xml:space="preserve">acrylamide in </w:t>
      </w:r>
      <w:r w:rsidR="00760F38" w:rsidRPr="009E0D00">
        <w:rPr>
          <w:rFonts w:ascii="Calibri" w:hAnsi="Calibri" w:cs="Calibri"/>
          <w:sz w:val="22"/>
          <w:szCs w:val="22"/>
          <w:lang w:val="nl-NL"/>
        </w:rPr>
        <w:t>voe</w:t>
      </w:r>
      <w:r w:rsidRPr="009E0D00">
        <w:rPr>
          <w:rFonts w:ascii="Calibri" w:hAnsi="Calibri" w:cs="Calibri"/>
          <w:sz w:val="22"/>
          <w:szCs w:val="22"/>
          <w:lang w:val="nl-NL"/>
        </w:rPr>
        <w:t xml:space="preserve">ding was ontdekt, hebben de levensmiddelenindustrie en andere </w:t>
      </w:r>
      <w:r w:rsidRPr="009E0D00">
        <w:rPr>
          <w:rFonts w:ascii="Calibri" w:hAnsi="Calibri" w:cs="Calibri"/>
          <w:sz w:val="22"/>
          <w:szCs w:val="22"/>
          <w:lang w:val="nl-NL"/>
        </w:rPr>
        <w:lastRenderedPageBreak/>
        <w:t xml:space="preserve">belanghebbenden, waaronder regelgevers, onderzocht hoe </w:t>
      </w:r>
      <w:r w:rsidR="003B6C1F" w:rsidRPr="009E0D00">
        <w:rPr>
          <w:rFonts w:ascii="Calibri" w:hAnsi="Calibri" w:cs="Calibri"/>
          <w:sz w:val="22"/>
          <w:szCs w:val="22"/>
          <w:lang w:val="nl-NL"/>
        </w:rPr>
        <w:t xml:space="preserve">acrylamide </w:t>
      </w:r>
      <w:r w:rsidRPr="009E0D00">
        <w:rPr>
          <w:rFonts w:ascii="Calibri" w:hAnsi="Calibri" w:cs="Calibri"/>
          <w:sz w:val="22"/>
          <w:szCs w:val="22"/>
          <w:lang w:val="nl-NL"/>
        </w:rPr>
        <w:t>in levensmiddelen ontstaat en hoe het acrylamidegehalte in voeding kan verlaagd worden</w:t>
      </w:r>
      <w:r w:rsidR="003B6C1F" w:rsidRPr="009E0D00">
        <w:rPr>
          <w:rFonts w:ascii="Calibri" w:hAnsi="Calibri" w:cs="Calibri"/>
          <w:sz w:val="22"/>
          <w:szCs w:val="22"/>
          <w:lang w:val="nl-NL"/>
        </w:rPr>
        <w:t xml:space="preserve">. FoodDrinkEurope </w:t>
      </w:r>
      <w:r w:rsidRPr="009E0D00">
        <w:rPr>
          <w:rFonts w:ascii="Calibri" w:hAnsi="Calibri" w:cs="Calibri"/>
          <w:sz w:val="22"/>
          <w:szCs w:val="22"/>
          <w:lang w:val="nl-NL"/>
        </w:rPr>
        <w:t>he</w:t>
      </w:r>
      <w:r w:rsidR="00760F38" w:rsidRPr="009E0D00">
        <w:rPr>
          <w:rFonts w:ascii="Calibri" w:hAnsi="Calibri" w:cs="Calibri"/>
          <w:sz w:val="22"/>
          <w:szCs w:val="22"/>
          <w:lang w:val="nl-NL"/>
        </w:rPr>
        <w:t>e</w:t>
      </w:r>
      <w:r w:rsidRPr="009E0D00">
        <w:rPr>
          <w:rFonts w:ascii="Calibri" w:hAnsi="Calibri" w:cs="Calibri"/>
          <w:sz w:val="22"/>
          <w:szCs w:val="22"/>
          <w:lang w:val="nl-NL"/>
        </w:rPr>
        <w:t>ft de inspanningen gecoördineerd en de resultaten samengebracht in de acrylamidewijzer</w:t>
      </w:r>
      <w:r w:rsidR="003B6C1F" w:rsidRPr="009E0D00">
        <w:rPr>
          <w:rFonts w:ascii="Calibri" w:hAnsi="Calibri" w:cs="Calibri"/>
          <w:sz w:val="22"/>
          <w:szCs w:val="22"/>
          <w:lang w:val="nl-NL"/>
        </w:rPr>
        <w:t>.</w:t>
      </w:r>
    </w:p>
    <w:p w:rsidR="009C4FAF" w:rsidRPr="009E0D00" w:rsidRDefault="0057338D" w:rsidP="003B6C1F">
      <w:pPr>
        <w:ind w:left="-360"/>
        <w:rPr>
          <w:rFonts w:ascii="Calibri" w:hAnsi="Calibri" w:cs="Calibri"/>
          <w:b/>
          <w:sz w:val="22"/>
          <w:szCs w:val="22"/>
          <w:lang w:val="nl-NL"/>
        </w:rPr>
      </w:pPr>
      <w:r>
        <w:rPr>
          <w:rFonts w:ascii="Calibri" w:hAnsi="Calibri" w:cs="Calibri"/>
          <w:noProof/>
          <w:sz w:val="22"/>
          <w:szCs w:val="22"/>
          <w:lang w:val="nl-NL" w:eastAsia="en-GB"/>
        </w:rPr>
        <w:pict>
          <v:shapetype id="_x0000_t202" coordsize="21600,21600" o:spt="202" path="m,l,21600r21600,l21600,xe">
            <v:stroke joinstyle="miter"/>
            <v:path gradientshapeok="t" o:connecttype="rect"/>
          </v:shapetype>
          <v:shape id="_x0000_s1044" type="#_x0000_t202" style="position:absolute;left:0;text-align:left;margin-left:523.65pt;margin-top:-511.5pt;width:257.1pt;height:161.8pt;z-index:251657216" strokeweight=".25pt">
            <v:textbox>
              <w:txbxContent>
                <w:p w:rsidR="003A1E6A" w:rsidRPr="00E656C0" w:rsidRDefault="003A1E6A" w:rsidP="00E656C0">
                  <w:pPr>
                    <w:shd w:val="clear" w:color="auto" w:fill="FFFFFF"/>
                    <w:ind w:left="74" w:hanging="74"/>
                    <w:jc w:val="both"/>
                    <w:rPr>
                      <w:rFonts w:ascii="Calibri" w:hAnsi="Calibri" w:cs="Calibri"/>
                      <w:b/>
                      <w:sz w:val="24"/>
                      <w:szCs w:val="24"/>
                    </w:rPr>
                  </w:pPr>
                  <w:r>
                    <w:rPr>
                      <w:rFonts w:ascii="Calibri" w:hAnsi="Calibri" w:cs="Calibri"/>
                      <w:b/>
                      <w:sz w:val="24"/>
                      <w:szCs w:val="24"/>
                    </w:rPr>
                    <w:t>W</w:t>
                  </w:r>
                  <w:r w:rsidRPr="00E656C0">
                    <w:rPr>
                      <w:rFonts w:ascii="Calibri" w:hAnsi="Calibri" w:cs="Calibri"/>
                      <w:b/>
                      <w:sz w:val="24"/>
                      <w:szCs w:val="24"/>
                    </w:rPr>
                    <w:t xml:space="preserve">at </w:t>
                  </w:r>
                  <w:r>
                    <w:rPr>
                      <w:rFonts w:ascii="Calibri" w:hAnsi="Calibri" w:cs="Calibri"/>
                      <w:b/>
                      <w:sz w:val="24"/>
                      <w:szCs w:val="24"/>
                    </w:rPr>
                    <w:t>kunt u doen</w:t>
                  </w:r>
                  <w:r w:rsidRPr="00E656C0">
                    <w:rPr>
                      <w:rFonts w:ascii="Calibri" w:hAnsi="Calibri" w:cs="Calibri"/>
                      <w:b/>
                      <w:sz w:val="24"/>
                      <w:szCs w:val="24"/>
                    </w:rPr>
                    <w:t>?</w:t>
                  </w:r>
                </w:p>
                <w:p w:rsidR="003A1E6A" w:rsidRPr="00F92479" w:rsidRDefault="003A1E6A" w:rsidP="00E656C0">
                  <w:pPr>
                    <w:numPr>
                      <w:ilvl w:val="0"/>
                      <w:numId w:val="2"/>
                    </w:numPr>
                    <w:shd w:val="clear" w:color="auto" w:fill="FFFFFF"/>
                    <w:jc w:val="both"/>
                    <w:rPr>
                      <w:rFonts w:ascii="Calibri" w:hAnsi="Calibri" w:cs="Calibri"/>
                      <w:sz w:val="24"/>
                      <w:szCs w:val="24"/>
                      <w:lang w:val="nl-BE"/>
                    </w:rPr>
                  </w:pPr>
                  <w:r w:rsidRPr="00F92479">
                    <w:rPr>
                      <w:rFonts w:ascii="Calibri" w:hAnsi="Calibri" w:cs="Calibri"/>
                      <w:sz w:val="24"/>
                      <w:szCs w:val="24"/>
                      <w:lang w:val="nl-BE"/>
                    </w:rPr>
                    <w:t xml:space="preserve">Bepaal aan de hand van deze brochure wat u kunt </w:t>
                  </w:r>
                  <w:r>
                    <w:rPr>
                      <w:rFonts w:ascii="Calibri" w:hAnsi="Calibri" w:cs="Calibri"/>
                      <w:sz w:val="24"/>
                      <w:szCs w:val="24"/>
                      <w:lang w:val="nl-BE"/>
                    </w:rPr>
                    <w:t>doe</w:t>
                  </w:r>
                  <w:r w:rsidRPr="00F92479">
                    <w:rPr>
                      <w:rFonts w:ascii="Calibri" w:hAnsi="Calibri" w:cs="Calibri"/>
                      <w:sz w:val="24"/>
                      <w:szCs w:val="24"/>
                      <w:lang w:val="nl-BE"/>
                    </w:rPr>
                    <w:t>n</w:t>
                  </w:r>
                  <w:r>
                    <w:rPr>
                      <w:rFonts w:ascii="Calibri" w:hAnsi="Calibri" w:cs="Calibri"/>
                      <w:sz w:val="24"/>
                      <w:szCs w:val="24"/>
                      <w:lang w:val="nl-BE"/>
                    </w:rPr>
                    <w:t xml:space="preserve"> </w:t>
                  </w:r>
                  <w:r w:rsidRPr="00F92479">
                    <w:rPr>
                      <w:rFonts w:ascii="Calibri" w:hAnsi="Calibri" w:cs="Calibri"/>
                      <w:sz w:val="24"/>
                      <w:szCs w:val="24"/>
                      <w:lang w:val="nl-BE"/>
                    </w:rPr>
                    <w:t>om het acrylamidegehalte te beperken</w:t>
                  </w:r>
                </w:p>
                <w:p w:rsidR="003A1E6A" w:rsidRPr="00F92479" w:rsidRDefault="003A1E6A" w:rsidP="00E656C0">
                  <w:pPr>
                    <w:numPr>
                      <w:ilvl w:val="0"/>
                      <w:numId w:val="2"/>
                    </w:numPr>
                    <w:shd w:val="clear" w:color="auto" w:fill="FFFFFF"/>
                    <w:jc w:val="both"/>
                    <w:rPr>
                      <w:rFonts w:ascii="Calibri" w:hAnsi="Calibri" w:cs="Calibri"/>
                      <w:sz w:val="24"/>
                      <w:szCs w:val="24"/>
                      <w:lang w:val="nl-BE"/>
                    </w:rPr>
                  </w:pPr>
                  <w:r>
                    <w:rPr>
                      <w:rFonts w:ascii="Calibri" w:hAnsi="Calibri" w:cs="Calibri"/>
                      <w:sz w:val="24"/>
                      <w:szCs w:val="24"/>
                      <w:lang w:val="nl-BE"/>
                    </w:rPr>
                    <w:t>Niet alle vermelde methoden zullen binnen uw productieproces passen</w:t>
                  </w:r>
                </w:p>
                <w:p w:rsidR="003A1E6A" w:rsidRPr="00F92479" w:rsidRDefault="003A1E6A" w:rsidP="00E656C0">
                  <w:pPr>
                    <w:numPr>
                      <w:ilvl w:val="0"/>
                      <w:numId w:val="2"/>
                    </w:numPr>
                    <w:shd w:val="clear" w:color="auto" w:fill="FFFFFF"/>
                    <w:jc w:val="both"/>
                    <w:rPr>
                      <w:rFonts w:ascii="Calibri" w:hAnsi="Calibri" w:cs="Calibri"/>
                      <w:sz w:val="24"/>
                      <w:szCs w:val="24"/>
                      <w:lang w:val="nl-BE"/>
                    </w:rPr>
                  </w:pPr>
                  <w:r w:rsidRPr="00F92479">
                    <w:rPr>
                      <w:rFonts w:ascii="Calibri" w:hAnsi="Calibri" w:cs="Calibri"/>
                      <w:sz w:val="24"/>
                      <w:szCs w:val="24"/>
                      <w:lang w:val="nl-BE"/>
                    </w:rPr>
                    <w:t>U zult uw productiemethoden, recepten, productkwaliteit en nationale wetgeving moeten bekijken om vast te stellen welke aanwijzigingen voor u het beste zijn.</w:t>
                  </w:r>
                </w:p>
              </w:txbxContent>
            </v:textbox>
          </v:shape>
        </w:pict>
      </w:r>
      <w:r>
        <w:rPr>
          <w:rFonts w:ascii="Calibri" w:hAnsi="Calibri" w:cs="Calibri"/>
          <w:noProof/>
          <w:sz w:val="22"/>
          <w:szCs w:val="22"/>
          <w:lang w:val="nl-NL" w:eastAsia="en-GB"/>
        </w:rPr>
        <w:pict>
          <v:shape id="_x0000_s1041" type="#_x0000_t202" style="position:absolute;left:0;text-align:left;margin-left:256.65pt;margin-top:-511.5pt;width:238.35pt;height:118.2pt;z-index:251656192" strokecolor="white" strokeweight="0">
            <v:textbox style="mso-next-textbox:#_x0000_s1041">
              <w:txbxContent>
                <w:p w:rsidR="003A1E6A" w:rsidRPr="00757BF4" w:rsidRDefault="003A1E6A">
                  <w:pPr>
                    <w:jc w:val="both"/>
                    <w:rPr>
                      <w:rFonts w:ascii="Calibri" w:hAnsi="Calibri" w:cs="Calibri"/>
                      <w:b/>
                      <w:sz w:val="28"/>
                      <w:szCs w:val="28"/>
                      <w:lang w:val="nl-BE"/>
                    </w:rPr>
                  </w:pPr>
                  <w:r w:rsidRPr="00757BF4">
                    <w:rPr>
                      <w:rFonts w:ascii="Calibri" w:hAnsi="Calibri" w:cs="Calibri"/>
                      <w:b/>
                      <w:sz w:val="28"/>
                      <w:szCs w:val="28"/>
                      <w:lang w:val="nl-BE"/>
                    </w:rPr>
                    <w:t>Wat staat er in de wegwijzer?</w:t>
                  </w:r>
                </w:p>
                <w:p w:rsidR="003A1E6A" w:rsidRPr="00757BF4" w:rsidRDefault="003A1E6A">
                  <w:pPr>
                    <w:numPr>
                      <w:ilvl w:val="0"/>
                      <w:numId w:val="9"/>
                    </w:numPr>
                    <w:jc w:val="both"/>
                    <w:rPr>
                      <w:rFonts w:ascii="Calibri" w:hAnsi="Calibri" w:cs="Calibri"/>
                      <w:sz w:val="24"/>
                      <w:szCs w:val="24"/>
                      <w:lang w:val="nl-BE"/>
                    </w:rPr>
                  </w:pPr>
                  <w:r>
                    <w:rPr>
                      <w:rFonts w:ascii="Calibri" w:hAnsi="Calibri" w:cs="Calibri"/>
                      <w:sz w:val="24"/>
                      <w:szCs w:val="24"/>
                      <w:lang w:val="nl-BE"/>
                    </w:rPr>
                    <w:t>Bestaande</w:t>
                  </w:r>
                  <w:r w:rsidR="00E2046E">
                    <w:rPr>
                      <w:rFonts w:ascii="Calibri" w:hAnsi="Calibri" w:cs="Calibri"/>
                      <w:sz w:val="24"/>
                      <w:szCs w:val="24"/>
                      <w:lang w:val="nl-BE"/>
                    </w:rPr>
                    <w:t xml:space="preserve"> bewezen </w:t>
                  </w:r>
                  <w:r>
                    <w:rPr>
                      <w:rFonts w:ascii="Calibri" w:hAnsi="Calibri" w:cs="Calibri"/>
                      <w:sz w:val="24"/>
                      <w:szCs w:val="24"/>
                      <w:lang w:val="nl-BE"/>
                    </w:rPr>
                    <w:t>methoden om het acrylamidegehalte in levensmiddelen te verlagen</w:t>
                  </w:r>
                </w:p>
                <w:p w:rsidR="003A1E6A" w:rsidRPr="00757BF4" w:rsidRDefault="003A1E6A">
                  <w:pPr>
                    <w:numPr>
                      <w:ilvl w:val="0"/>
                      <w:numId w:val="9"/>
                    </w:numPr>
                    <w:jc w:val="both"/>
                    <w:rPr>
                      <w:rFonts w:ascii="Calibri" w:hAnsi="Calibri" w:cs="Calibri"/>
                      <w:sz w:val="24"/>
                      <w:szCs w:val="24"/>
                      <w:lang w:val="nl-BE"/>
                    </w:rPr>
                  </w:pPr>
                  <w:r w:rsidRPr="00757BF4">
                    <w:rPr>
                      <w:rFonts w:ascii="Calibri" w:hAnsi="Calibri" w:cs="Calibri"/>
                      <w:sz w:val="24"/>
                      <w:szCs w:val="24"/>
                      <w:lang w:val="nl-BE"/>
                    </w:rPr>
                    <w:t>Aanwijzingen voor gebruikers om vast te stellen</w:t>
                  </w:r>
                  <w:r>
                    <w:rPr>
                      <w:rFonts w:ascii="Calibri" w:hAnsi="Calibri" w:cs="Calibri"/>
                      <w:sz w:val="24"/>
                      <w:szCs w:val="24"/>
                      <w:lang w:val="nl-BE"/>
                    </w:rPr>
                    <w:t xml:space="preserve"> en te beoordelen welke van deze methoden zij moeten toepassen</w:t>
                  </w:r>
                </w:p>
              </w:txbxContent>
            </v:textbox>
          </v:shape>
        </w:pict>
      </w:r>
    </w:p>
    <w:p w:rsidR="003B6C1F" w:rsidRPr="009E0D00" w:rsidRDefault="003B6C1F" w:rsidP="003B6C1F">
      <w:pPr>
        <w:ind w:left="-360"/>
        <w:rPr>
          <w:rFonts w:ascii="Calibri" w:hAnsi="Calibri" w:cs="Calibri"/>
          <w:b/>
          <w:sz w:val="22"/>
          <w:szCs w:val="22"/>
          <w:lang w:val="nl-NL"/>
        </w:rPr>
      </w:pPr>
      <w:r w:rsidRPr="009E0D00">
        <w:rPr>
          <w:rFonts w:ascii="Calibri" w:hAnsi="Calibri" w:cs="Calibri"/>
          <w:b/>
          <w:sz w:val="22"/>
          <w:szCs w:val="22"/>
          <w:lang w:val="nl-NL"/>
        </w:rPr>
        <w:t>ALARA</w:t>
      </w:r>
    </w:p>
    <w:p w:rsidR="003B6C1F" w:rsidRPr="009E0D00" w:rsidRDefault="003B6C1F" w:rsidP="003B6C1F">
      <w:pPr>
        <w:ind w:left="-360"/>
        <w:jc w:val="both"/>
        <w:rPr>
          <w:rFonts w:ascii="Calibri" w:hAnsi="Calibri" w:cs="Calibri"/>
          <w:sz w:val="22"/>
          <w:szCs w:val="22"/>
          <w:lang w:val="nl-NL"/>
        </w:rPr>
      </w:pPr>
      <w:r w:rsidRPr="009E0D00">
        <w:rPr>
          <w:rFonts w:ascii="Calibri" w:hAnsi="Calibri" w:cs="Calibri"/>
          <w:bCs/>
          <w:sz w:val="22"/>
          <w:szCs w:val="22"/>
          <w:lang w:val="nl-NL"/>
        </w:rPr>
        <w:t xml:space="preserve">ALARA is </w:t>
      </w:r>
      <w:r w:rsidR="00407138" w:rsidRPr="009E0D00">
        <w:rPr>
          <w:rFonts w:ascii="Calibri" w:hAnsi="Calibri" w:cs="Calibri"/>
          <w:bCs/>
          <w:sz w:val="22"/>
          <w:szCs w:val="22"/>
          <w:lang w:val="nl-NL"/>
        </w:rPr>
        <w:t>een acronie</w:t>
      </w:r>
      <w:r w:rsidRPr="009E0D00">
        <w:rPr>
          <w:rFonts w:ascii="Calibri" w:hAnsi="Calibri" w:cs="Calibri"/>
          <w:bCs/>
          <w:sz w:val="22"/>
          <w:szCs w:val="22"/>
          <w:lang w:val="nl-NL"/>
        </w:rPr>
        <w:t xml:space="preserve">m </w:t>
      </w:r>
      <w:r w:rsidR="00407138" w:rsidRPr="009E0D00">
        <w:rPr>
          <w:rFonts w:ascii="Calibri" w:hAnsi="Calibri" w:cs="Calibri"/>
          <w:bCs/>
          <w:sz w:val="22"/>
          <w:szCs w:val="22"/>
          <w:lang w:val="nl-NL"/>
        </w:rPr>
        <w:t xml:space="preserve">voor het </w:t>
      </w:r>
      <w:r w:rsidRPr="009E0D00">
        <w:rPr>
          <w:rFonts w:ascii="Calibri" w:hAnsi="Calibri" w:cs="Calibri"/>
          <w:bCs/>
          <w:sz w:val="22"/>
          <w:szCs w:val="22"/>
          <w:lang w:val="nl-NL"/>
        </w:rPr>
        <w:t>concept “As Low As Reasonably Achievable”</w:t>
      </w:r>
      <w:r w:rsidR="00407138" w:rsidRPr="009E0D00">
        <w:rPr>
          <w:rFonts w:ascii="Calibri" w:hAnsi="Calibri" w:cs="Calibri"/>
          <w:bCs/>
          <w:sz w:val="22"/>
          <w:szCs w:val="22"/>
          <w:lang w:val="nl-NL"/>
        </w:rPr>
        <w:t>, zo laag als redelijkerwijze haalbaar</w:t>
      </w:r>
      <w:r w:rsidRPr="009E0D00">
        <w:rPr>
          <w:rFonts w:ascii="Calibri" w:hAnsi="Calibri" w:cs="Calibri"/>
          <w:bCs/>
          <w:sz w:val="22"/>
          <w:szCs w:val="22"/>
          <w:lang w:val="nl-NL"/>
        </w:rPr>
        <w:t xml:space="preserve">. </w:t>
      </w:r>
      <w:r w:rsidR="00407138" w:rsidRPr="009E0D00">
        <w:rPr>
          <w:rFonts w:ascii="Calibri" w:hAnsi="Calibri" w:cs="Calibri"/>
          <w:bCs/>
          <w:sz w:val="22"/>
          <w:szCs w:val="22"/>
          <w:lang w:val="nl-NL"/>
        </w:rPr>
        <w:t>Dit betekent dat een operator aangewezen maatregelen dient te nemen om de aanwezigheid van een bepaalde contaminant in het eindproduct tot een minimum te beperken:</w:t>
      </w:r>
      <w:r w:rsidRPr="009E0D00">
        <w:rPr>
          <w:rFonts w:ascii="Calibri" w:hAnsi="Calibri" w:cs="Calibri"/>
          <w:sz w:val="22"/>
          <w:szCs w:val="22"/>
          <w:lang w:val="nl-NL"/>
        </w:rPr>
        <w:t xml:space="preserve"> </w:t>
      </w:r>
      <w:r w:rsidR="00407138" w:rsidRPr="009E0D00">
        <w:rPr>
          <w:rFonts w:ascii="Calibri" w:hAnsi="Calibri" w:cs="Calibri"/>
          <w:sz w:val="22"/>
          <w:szCs w:val="22"/>
          <w:lang w:val="nl-NL"/>
        </w:rPr>
        <w:t>rekening houdend met het risico, maar ook rekening houdend met andere wettelijke overwegingen zoals mogelijk</w:t>
      </w:r>
      <w:r w:rsidR="00E2046E" w:rsidRPr="009E0D00">
        <w:rPr>
          <w:rFonts w:ascii="Calibri" w:hAnsi="Calibri" w:cs="Calibri"/>
          <w:sz w:val="22"/>
          <w:szCs w:val="22"/>
          <w:lang w:val="nl-NL"/>
        </w:rPr>
        <w:t>e toename in</w:t>
      </w:r>
      <w:r w:rsidR="00407138" w:rsidRPr="009E0D00">
        <w:rPr>
          <w:rFonts w:ascii="Calibri" w:hAnsi="Calibri" w:cs="Calibri"/>
          <w:sz w:val="22"/>
          <w:szCs w:val="22"/>
          <w:lang w:val="nl-NL"/>
        </w:rPr>
        <w:t xml:space="preserve"> risico van andere </w:t>
      </w:r>
      <w:r w:rsidRPr="009E0D00">
        <w:rPr>
          <w:rFonts w:ascii="Calibri" w:hAnsi="Calibri" w:cs="Calibri"/>
          <w:sz w:val="22"/>
          <w:szCs w:val="22"/>
          <w:lang w:val="nl-NL"/>
        </w:rPr>
        <w:t>contaminant</w:t>
      </w:r>
      <w:r w:rsidR="00407138" w:rsidRPr="009E0D00">
        <w:rPr>
          <w:rFonts w:ascii="Calibri" w:hAnsi="Calibri" w:cs="Calibri"/>
          <w:sz w:val="22"/>
          <w:szCs w:val="22"/>
          <w:lang w:val="nl-NL"/>
        </w:rPr>
        <w:t>en</w:t>
      </w:r>
      <w:r w:rsidRPr="009E0D00">
        <w:rPr>
          <w:rFonts w:ascii="Calibri" w:hAnsi="Calibri" w:cs="Calibri"/>
          <w:sz w:val="22"/>
          <w:szCs w:val="22"/>
          <w:lang w:val="nl-NL"/>
        </w:rPr>
        <w:t>, organolepti</w:t>
      </w:r>
      <w:r w:rsidR="00407138" w:rsidRPr="009E0D00">
        <w:rPr>
          <w:rFonts w:ascii="Calibri" w:hAnsi="Calibri" w:cs="Calibri"/>
          <w:sz w:val="22"/>
          <w:szCs w:val="22"/>
          <w:lang w:val="nl-NL"/>
        </w:rPr>
        <w:t>sche</w:t>
      </w:r>
      <w:r w:rsidRPr="009E0D00">
        <w:rPr>
          <w:rFonts w:ascii="Calibri" w:hAnsi="Calibri" w:cs="Calibri"/>
          <w:sz w:val="22"/>
          <w:szCs w:val="22"/>
          <w:lang w:val="nl-NL"/>
        </w:rPr>
        <w:t xml:space="preserve"> </w:t>
      </w:r>
      <w:r w:rsidR="00407138" w:rsidRPr="009E0D00">
        <w:rPr>
          <w:rFonts w:ascii="Calibri" w:hAnsi="Calibri" w:cs="Calibri"/>
          <w:sz w:val="22"/>
          <w:szCs w:val="22"/>
          <w:lang w:val="nl-NL"/>
        </w:rPr>
        <w:t>eigenschappen</w:t>
      </w:r>
      <w:r w:rsidR="00E2046E" w:rsidRPr="009E0D00">
        <w:rPr>
          <w:rFonts w:ascii="Calibri" w:hAnsi="Calibri" w:cs="Calibri"/>
          <w:sz w:val="22"/>
          <w:szCs w:val="22"/>
          <w:lang w:val="nl-NL"/>
        </w:rPr>
        <w:t>,</w:t>
      </w:r>
      <w:r w:rsidR="00407138" w:rsidRPr="009E0D00">
        <w:rPr>
          <w:rFonts w:ascii="Calibri" w:hAnsi="Calibri" w:cs="Calibri"/>
          <w:sz w:val="22"/>
          <w:szCs w:val="22"/>
          <w:lang w:val="nl-NL"/>
        </w:rPr>
        <w:t xml:space="preserve"> de kwaliteit van het eindproduct en de haalbaarheid</w:t>
      </w:r>
      <w:r w:rsidR="00A50054" w:rsidRPr="009E0D00">
        <w:rPr>
          <w:rFonts w:ascii="Calibri" w:hAnsi="Calibri" w:cs="Calibri"/>
          <w:sz w:val="22"/>
          <w:szCs w:val="22"/>
          <w:lang w:val="nl-NL"/>
        </w:rPr>
        <w:t xml:space="preserve"> en doeltreffendheid van controle</w:t>
      </w:r>
      <w:r w:rsidRPr="009E0D00">
        <w:rPr>
          <w:rFonts w:ascii="Calibri" w:hAnsi="Calibri" w:cs="Calibri"/>
          <w:sz w:val="22"/>
          <w:szCs w:val="22"/>
          <w:lang w:val="nl-NL"/>
        </w:rPr>
        <w:t>.</w:t>
      </w:r>
    </w:p>
    <w:p w:rsidR="003B6C1F" w:rsidRPr="009E0D00" w:rsidRDefault="003B6C1F" w:rsidP="003B6C1F">
      <w:pPr>
        <w:ind w:left="-360"/>
        <w:jc w:val="both"/>
        <w:rPr>
          <w:rFonts w:ascii="Calibri" w:hAnsi="Calibri" w:cs="Calibri"/>
          <w:sz w:val="22"/>
          <w:szCs w:val="22"/>
          <w:lang w:val="nl-NL"/>
        </w:rPr>
      </w:pPr>
    </w:p>
    <w:p w:rsidR="00192113" w:rsidRPr="009E0D00" w:rsidRDefault="00A50054" w:rsidP="00E2046E">
      <w:pPr>
        <w:ind w:left="-284"/>
        <w:jc w:val="both"/>
        <w:rPr>
          <w:rFonts w:ascii="Calibri" w:hAnsi="Calibri" w:cs="Calibri"/>
          <w:sz w:val="22"/>
          <w:szCs w:val="22"/>
          <w:lang w:val="nl-NL"/>
        </w:rPr>
      </w:pPr>
      <w:r w:rsidRPr="009E0D00">
        <w:rPr>
          <w:rFonts w:ascii="Calibri" w:hAnsi="Calibri" w:cs="Calibri"/>
          <w:sz w:val="22"/>
          <w:szCs w:val="22"/>
          <w:lang w:val="nl-NL"/>
        </w:rPr>
        <w:t xml:space="preserve">Om voortdurende overeenstemming met het ALARA concept te verzekeren dient de operator toezicht te houden op de doeltreffendheid van de ingevoerde maatregelen en </w:t>
      </w:r>
      <w:r w:rsidR="00E2046E" w:rsidRPr="009E0D00">
        <w:rPr>
          <w:rFonts w:ascii="Calibri" w:hAnsi="Calibri" w:cs="Calibri"/>
          <w:sz w:val="22"/>
          <w:szCs w:val="22"/>
          <w:lang w:val="nl-NL"/>
        </w:rPr>
        <w:t>deze</w:t>
      </w:r>
      <w:r w:rsidRPr="009E0D00">
        <w:rPr>
          <w:rFonts w:ascii="Calibri" w:hAnsi="Calibri" w:cs="Calibri"/>
          <w:sz w:val="22"/>
          <w:szCs w:val="22"/>
          <w:lang w:val="nl-NL"/>
        </w:rPr>
        <w:t>, wanneer nodig, te herzien.</w:t>
      </w:r>
    </w:p>
    <w:p w:rsidR="00192113" w:rsidRPr="009E0D00" w:rsidRDefault="00192113">
      <w:pPr>
        <w:ind w:left="-360"/>
        <w:jc w:val="both"/>
        <w:rPr>
          <w:rFonts w:ascii="Calibri" w:hAnsi="Calibri" w:cs="Calibri"/>
          <w:sz w:val="22"/>
          <w:szCs w:val="22"/>
          <w:lang w:val="nl-NL"/>
        </w:rPr>
      </w:pPr>
    </w:p>
    <w:p w:rsidR="00031E34" w:rsidRPr="009E0D00" w:rsidRDefault="00031E34" w:rsidP="00031E34">
      <w:pPr>
        <w:pStyle w:val="BodyTextIndent3"/>
        <w:rPr>
          <w:rFonts w:ascii="Calibri" w:hAnsi="Calibri" w:cs="Calibri"/>
          <w:b/>
          <w:sz w:val="22"/>
          <w:szCs w:val="22"/>
          <w:lang w:val="nl-NL"/>
        </w:rPr>
      </w:pPr>
      <w:r w:rsidRPr="009E0D00">
        <w:rPr>
          <w:rFonts w:ascii="Calibri" w:hAnsi="Calibri" w:cs="Calibri"/>
          <w:b/>
          <w:sz w:val="22"/>
          <w:szCs w:val="22"/>
          <w:lang w:val="nl-NL"/>
        </w:rPr>
        <w:t xml:space="preserve">Acrylamide in </w:t>
      </w:r>
      <w:r w:rsidR="00FB0F11" w:rsidRPr="009E0D00">
        <w:rPr>
          <w:rFonts w:ascii="Calibri" w:hAnsi="Calibri" w:cs="Calibri"/>
          <w:b/>
          <w:sz w:val="22"/>
          <w:szCs w:val="22"/>
          <w:lang w:val="nl-NL"/>
        </w:rPr>
        <w:t>aardappelp</w:t>
      </w:r>
      <w:r w:rsidRPr="009E0D00">
        <w:rPr>
          <w:rFonts w:ascii="Calibri" w:hAnsi="Calibri" w:cs="Calibri"/>
          <w:b/>
          <w:sz w:val="22"/>
          <w:szCs w:val="22"/>
          <w:lang w:val="nl-NL"/>
        </w:rPr>
        <w:t>roduct</w:t>
      </w:r>
      <w:r w:rsidR="00FB0F11" w:rsidRPr="009E0D00">
        <w:rPr>
          <w:rFonts w:ascii="Calibri" w:hAnsi="Calibri" w:cs="Calibri"/>
          <w:b/>
          <w:sz w:val="22"/>
          <w:szCs w:val="22"/>
          <w:lang w:val="nl-NL"/>
        </w:rPr>
        <w:t>en</w:t>
      </w:r>
    </w:p>
    <w:p w:rsidR="00031E34" w:rsidRPr="009E0D00" w:rsidRDefault="00FB0F11" w:rsidP="00031E34">
      <w:pPr>
        <w:pStyle w:val="BodyTextIndent3"/>
        <w:rPr>
          <w:rFonts w:ascii="Calibri" w:hAnsi="Calibri" w:cs="Calibri"/>
          <w:sz w:val="22"/>
          <w:szCs w:val="22"/>
          <w:lang w:val="nl-NL"/>
        </w:rPr>
      </w:pPr>
      <w:r w:rsidRPr="009E0D00">
        <w:rPr>
          <w:rFonts w:ascii="Calibri" w:hAnsi="Calibri" w:cs="Calibri"/>
          <w:sz w:val="22"/>
          <w:szCs w:val="22"/>
          <w:lang w:val="nl-NL"/>
        </w:rPr>
        <w:t>Deze</w:t>
      </w:r>
      <w:r w:rsidR="00031E34" w:rsidRPr="009E0D00">
        <w:rPr>
          <w:rFonts w:ascii="Calibri" w:hAnsi="Calibri" w:cs="Calibri"/>
          <w:sz w:val="22"/>
          <w:szCs w:val="22"/>
          <w:lang w:val="nl-NL"/>
        </w:rPr>
        <w:t xml:space="preserve"> brochure is </w:t>
      </w:r>
      <w:r w:rsidRPr="009E0D00">
        <w:rPr>
          <w:rFonts w:ascii="Calibri" w:hAnsi="Calibri" w:cs="Calibri"/>
          <w:sz w:val="22"/>
          <w:szCs w:val="22"/>
          <w:lang w:val="nl-NL"/>
        </w:rPr>
        <w:t xml:space="preserve">bestemd voor fabrikanten van friet en </w:t>
      </w:r>
      <w:r w:rsidR="00E2046E" w:rsidRPr="009E0D00">
        <w:rPr>
          <w:rFonts w:ascii="Calibri" w:hAnsi="Calibri" w:cs="Calibri"/>
          <w:sz w:val="22"/>
          <w:szCs w:val="22"/>
          <w:lang w:val="nl-NL"/>
        </w:rPr>
        <w:lastRenderedPageBreak/>
        <w:t xml:space="preserve">andere </w:t>
      </w:r>
      <w:r w:rsidRPr="009E0D00">
        <w:rPr>
          <w:rFonts w:ascii="Calibri" w:hAnsi="Calibri" w:cs="Calibri"/>
          <w:sz w:val="22"/>
          <w:szCs w:val="22"/>
          <w:lang w:val="nl-NL"/>
        </w:rPr>
        <w:t>gefrituurde aardappelproducten</w:t>
      </w:r>
      <w:r w:rsidR="00031E34" w:rsidRPr="009E0D00">
        <w:rPr>
          <w:rFonts w:ascii="Calibri" w:hAnsi="Calibri" w:cs="Calibri"/>
          <w:sz w:val="22"/>
          <w:szCs w:val="22"/>
          <w:lang w:val="nl-NL"/>
        </w:rPr>
        <w:t>.</w:t>
      </w:r>
    </w:p>
    <w:p w:rsidR="00031E34" w:rsidRPr="009E0D00" w:rsidRDefault="00AC60E4" w:rsidP="00031E34">
      <w:pPr>
        <w:shd w:val="clear" w:color="auto" w:fill="FFFFFF"/>
        <w:spacing w:line="280" w:lineRule="exact"/>
        <w:ind w:left="-340"/>
        <w:jc w:val="both"/>
        <w:rPr>
          <w:rFonts w:ascii="Calibri" w:hAnsi="Calibri" w:cs="Calibri"/>
          <w:sz w:val="22"/>
          <w:szCs w:val="22"/>
          <w:lang w:val="nl-NL"/>
        </w:rPr>
      </w:pPr>
      <w:r w:rsidRPr="009E0D00">
        <w:rPr>
          <w:rFonts w:ascii="Calibri" w:hAnsi="Calibri" w:cs="Calibri"/>
          <w:color w:val="000000"/>
          <w:spacing w:val="-1"/>
          <w:sz w:val="22"/>
          <w:szCs w:val="22"/>
          <w:lang w:val="nl-NL"/>
        </w:rPr>
        <w:t>Neem voor advies contact op met de Europese organisatie van aardappelverwerkers</w:t>
      </w:r>
      <w:r w:rsidR="00031E34" w:rsidRPr="009E0D00">
        <w:rPr>
          <w:rFonts w:ascii="Calibri" w:hAnsi="Calibri" w:cs="Calibri"/>
          <w:color w:val="000000"/>
          <w:sz w:val="22"/>
          <w:szCs w:val="22"/>
          <w:lang w:val="nl-NL"/>
        </w:rPr>
        <w:t xml:space="preserve"> (EUPPA)</w:t>
      </w:r>
      <w:r w:rsidRPr="009E0D00">
        <w:rPr>
          <w:rFonts w:ascii="Calibri" w:hAnsi="Calibri" w:cs="Calibri"/>
          <w:color w:val="000000"/>
          <w:sz w:val="22"/>
          <w:szCs w:val="22"/>
          <w:lang w:val="nl-NL"/>
        </w:rPr>
        <w:t>:</w:t>
      </w:r>
      <w:r w:rsidR="00031E34" w:rsidRPr="009E0D00">
        <w:rPr>
          <w:rFonts w:ascii="Calibri" w:hAnsi="Calibri" w:cs="Calibri"/>
          <w:color w:val="000000"/>
          <w:sz w:val="22"/>
          <w:szCs w:val="22"/>
          <w:lang w:val="nl-NL"/>
        </w:rPr>
        <w:t xml:space="preserve"> </w:t>
      </w:r>
      <w:r w:rsidR="00031E34" w:rsidRPr="009E0D00">
        <w:rPr>
          <w:rFonts w:ascii="Calibri" w:hAnsi="Calibri" w:cs="Calibri"/>
          <w:color w:val="0000E4"/>
          <w:spacing w:val="-1"/>
          <w:sz w:val="22"/>
          <w:szCs w:val="22"/>
          <w:u w:val="single"/>
          <w:lang w:val="nl-NL"/>
        </w:rPr>
        <w:t>euppa@fvphouse.be</w:t>
      </w:r>
    </w:p>
    <w:p w:rsidR="00031E34" w:rsidRPr="009E0D00" w:rsidRDefault="00031E34">
      <w:pPr>
        <w:rPr>
          <w:rFonts w:ascii="Calibri" w:hAnsi="Calibri" w:cs="Calibri"/>
          <w:b/>
          <w:sz w:val="22"/>
          <w:szCs w:val="22"/>
          <w:lang w:val="nl-NL"/>
        </w:rPr>
      </w:pPr>
    </w:p>
    <w:p w:rsidR="00D77DCE" w:rsidRPr="009E0D00" w:rsidRDefault="00480DBD" w:rsidP="00031E34">
      <w:pPr>
        <w:pStyle w:val="BodyTextIndent3"/>
        <w:rPr>
          <w:rFonts w:ascii="Calibri" w:hAnsi="Calibri" w:cs="Calibri"/>
          <w:sz w:val="22"/>
          <w:szCs w:val="22"/>
          <w:lang w:val="nl-NL"/>
        </w:rPr>
      </w:pPr>
      <w:r w:rsidRPr="009E0D00">
        <w:rPr>
          <w:rFonts w:ascii="Calibri" w:hAnsi="Calibri" w:cs="Calibri"/>
          <w:sz w:val="22"/>
          <w:szCs w:val="22"/>
          <w:lang w:val="nl-NL"/>
        </w:rPr>
        <w:t>Lees de volledige acrylamidewijzer</w:t>
      </w:r>
      <w:r w:rsidR="00D77DCE" w:rsidRPr="009E0D00">
        <w:rPr>
          <w:rFonts w:ascii="Calibri" w:hAnsi="Calibri" w:cs="Calibri"/>
          <w:sz w:val="22"/>
          <w:szCs w:val="22"/>
          <w:lang w:val="nl-NL"/>
        </w:rPr>
        <w:t>:</w:t>
      </w:r>
    </w:p>
    <w:p w:rsidR="00D77DCE" w:rsidRPr="009E0D00" w:rsidRDefault="0057338D" w:rsidP="00D77DCE">
      <w:pPr>
        <w:tabs>
          <w:tab w:val="num" w:pos="720"/>
        </w:tabs>
        <w:ind w:left="-360"/>
        <w:jc w:val="both"/>
        <w:rPr>
          <w:rFonts w:ascii="Calibri" w:hAnsi="Calibri" w:cs="Calibri"/>
          <w:spacing w:val="8"/>
          <w:sz w:val="22"/>
          <w:szCs w:val="22"/>
          <w:lang w:val="nl-NL"/>
        </w:rPr>
      </w:pPr>
      <w:hyperlink r:id="rId9" w:history="1">
        <w:r w:rsidR="0071119C" w:rsidRPr="009E0D00">
          <w:rPr>
            <w:rStyle w:val="Hyperlink"/>
            <w:rFonts w:ascii="Calibri" w:hAnsi="Calibri" w:cs="Calibri"/>
            <w:spacing w:val="8"/>
            <w:sz w:val="22"/>
            <w:szCs w:val="22"/>
            <w:lang w:val="nl-NL"/>
          </w:rPr>
          <w:t xml:space="preserve">http://www.fooddrinkeurope.eu/publication/fooddrinkeurope-updates-industry-wide-toolbox-to-help-manufacturers-further/ </w:t>
        </w:r>
      </w:hyperlink>
      <w:r w:rsidR="00D77DCE" w:rsidRPr="009E0D00">
        <w:rPr>
          <w:rFonts w:ascii="Calibri" w:hAnsi="Calibri" w:cs="Calibri"/>
          <w:spacing w:val="8"/>
          <w:sz w:val="22"/>
          <w:szCs w:val="22"/>
          <w:lang w:val="nl-NL"/>
        </w:rPr>
        <w:t xml:space="preserve"> </w:t>
      </w:r>
    </w:p>
    <w:p w:rsidR="00192113" w:rsidRPr="009E0D00" w:rsidRDefault="00192113" w:rsidP="00031E34">
      <w:pPr>
        <w:pStyle w:val="BodyTextIndent3"/>
        <w:rPr>
          <w:rFonts w:ascii="Calibri" w:hAnsi="Calibri" w:cs="Calibri"/>
          <w:b/>
          <w:sz w:val="22"/>
          <w:szCs w:val="22"/>
          <w:lang w:val="nl-NL"/>
        </w:rPr>
      </w:pPr>
    </w:p>
    <w:p w:rsidR="009E0D00" w:rsidRPr="009E0D00" w:rsidRDefault="009E0D00" w:rsidP="009E0D00">
      <w:pPr>
        <w:ind w:left="-284"/>
        <w:rPr>
          <w:rFonts w:ascii="Calibri" w:hAnsi="Calibri" w:cs="Calibri"/>
          <w:b/>
          <w:sz w:val="22"/>
          <w:szCs w:val="22"/>
        </w:rPr>
      </w:pPr>
      <w:r w:rsidRPr="009E0D00">
        <w:rPr>
          <w:rFonts w:ascii="Calibri" w:hAnsi="Calibri" w:cs="Calibri"/>
          <w:b/>
          <w:sz w:val="22"/>
          <w:szCs w:val="22"/>
        </w:rPr>
        <w:t>Vorming van acrylamide</w:t>
      </w:r>
    </w:p>
    <w:p w:rsidR="009E0D00" w:rsidRPr="009E0D00" w:rsidRDefault="009E0D00" w:rsidP="009E0D00">
      <w:pPr>
        <w:numPr>
          <w:ilvl w:val="0"/>
          <w:numId w:val="3"/>
        </w:numPr>
        <w:tabs>
          <w:tab w:val="clear" w:pos="360"/>
          <w:tab w:val="num" w:pos="0"/>
        </w:tabs>
        <w:ind w:left="0" w:hanging="284"/>
        <w:jc w:val="both"/>
        <w:rPr>
          <w:rFonts w:ascii="Calibri" w:hAnsi="Calibri" w:cs="Calibri"/>
          <w:sz w:val="22"/>
          <w:szCs w:val="22"/>
          <w:lang w:val="nl-BE"/>
        </w:rPr>
      </w:pPr>
      <w:r w:rsidRPr="009E0D00">
        <w:rPr>
          <w:rFonts w:ascii="Calibri" w:hAnsi="Calibri" w:cs="Calibri"/>
          <w:sz w:val="22"/>
          <w:szCs w:val="22"/>
          <w:lang w:val="nl-BE"/>
        </w:rPr>
        <w:t>Acrylamide wordt gevormd tijdens  de reactie van asparagine met reducerende suikers (die beide van nature in aardappelen voorkomen)</w:t>
      </w:r>
    </w:p>
    <w:p w:rsidR="009E0D00" w:rsidRPr="009E0D00" w:rsidRDefault="009E0D00" w:rsidP="009E0D00">
      <w:pPr>
        <w:numPr>
          <w:ilvl w:val="0"/>
          <w:numId w:val="3"/>
        </w:numPr>
        <w:tabs>
          <w:tab w:val="clear" w:pos="360"/>
          <w:tab w:val="num" w:pos="0"/>
        </w:tabs>
        <w:ind w:left="0" w:hanging="284"/>
        <w:jc w:val="both"/>
        <w:rPr>
          <w:rFonts w:ascii="Calibri" w:hAnsi="Calibri" w:cs="Calibri"/>
          <w:sz w:val="22"/>
          <w:szCs w:val="22"/>
          <w:lang w:val="nl-BE"/>
        </w:rPr>
      </w:pPr>
      <w:r w:rsidRPr="009E0D00">
        <w:rPr>
          <w:rFonts w:ascii="Calibri" w:hAnsi="Calibri" w:cs="Calibri"/>
          <w:sz w:val="22"/>
          <w:szCs w:val="22"/>
          <w:lang w:val="nl-BE"/>
        </w:rPr>
        <w:t>Acrylamide wordt gevormd bij temperaturen boven de 120 °C</w:t>
      </w:r>
    </w:p>
    <w:p w:rsidR="009E0D00" w:rsidRPr="009E0D00" w:rsidRDefault="009E0D00" w:rsidP="009E0D00">
      <w:pPr>
        <w:numPr>
          <w:ilvl w:val="0"/>
          <w:numId w:val="3"/>
        </w:numPr>
        <w:tabs>
          <w:tab w:val="clear" w:pos="360"/>
          <w:tab w:val="num" w:pos="0"/>
        </w:tabs>
        <w:ind w:left="0" w:hanging="284"/>
        <w:jc w:val="both"/>
        <w:rPr>
          <w:rFonts w:ascii="Calibri" w:hAnsi="Calibri" w:cs="Calibri"/>
          <w:sz w:val="22"/>
          <w:szCs w:val="22"/>
          <w:lang w:val="nl-BE"/>
        </w:rPr>
      </w:pPr>
      <w:r w:rsidRPr="009E0D00">
        <w:rPr>
          <w:rFonts w:ascii="Calibri" w:hAnsi="Calibri" w:cs="Calibri"/>
          <w:sz w:val="22"/>
          <w:szCs w:val="22"/>
          <w:lang w:val="nl-BE"/>
        </w:rPr>
        <w:t>De hoeveelheid acrylamide die gevormd wordt, is afhankelijk van</w:t>
      </w:r>
    </w:p>
    <w:p w:rsidR="009E0D00" w:rsidRPr="009E0D00" w:rsidRDefault="009E0D00" w:rsidP="009E0D00">
      <w:pPr>
        <w:numPr>
          <w:ilvl w:val="0"/>
          <w:numId w:val="6"/>
        </w:numPr>
        <w:tabs>
          <w:tab w:val="clear" w:pos="1440"/>
        </w:tabs>
        <w:ind w:left="709" w:hanging="399"/>
        <w:jc w:val="both"/>
        <w:rPr>
          <w:rFonts w:ascii="Calibri" w:hAnsi="Calibri" w:cs="Calibri"/>
          <w:sz w:val="22"/>
          <w:szCs w:val="22"/>
          <w:lang w:val="nl-BE"/>
        </w:rPr>
      </w:pPr>
      <w:r w:rsidRPr="009E0D00">
        <w:rPr>
          <w:rFonts w:ascii="Calibri" w:hAnsi="Calibri" w:cs="Calibri"/>
          <w:sz w:val="22"/>
          <w:szCs w:val="22"/>
          <w:lang w:val="nl-BE"/>
        </w:rPr>
        <w:t>De temperatuur van het definitieve bakproces</w:t>
      </w:r>
    </w:p>
    <w:p w:rsidR="009E0D00" w:rsidRPr="009E0D00" w:rsidRDefault="009E0D00" w:rsidP="009E0D00">
      <w:pPr>
        <w:numPr>
          <w:ilvl w:val="0"/>
          <w:numId w:val="6"/>
        </w:numPr>
        <w:tabs>
          <w:tab w:val="clear" w:pos="1440"/>
        </w:tabs>
        <w:ind w:left="709" w:hanging="399"/>
        <w:jc w:val="both"/>
        <w:rPr>
          <w:rFonts w:ascii="Calibri" w:hAnsi="Calibri" w:cs="Calibri"/>
          <w:sz w:val="22"/>
          <w:szCs w:val="22"/>
        </w:rPr>
      </w:pPr>
      <w:r w:rsidRPr="009E0D00">
        <w:rPr>
          <w:rFonts w:ascii="Calibri" w:hAnsi="Calibri" w:cs="Calibri"/>
          <w:sz w:val="22"/>
          <w:szCs w:val="22"/>
        </w:rPr>
        <w:t>De baktijd</w:t>
      </w:r>
    </w:p>
    <w:p w:rsidR="009E0D00" w:rsidRPr="009E0D00" w:rsidRDefault="009E0D00" w:rsidP="009E0D00">
      <w:pPr>
        <w:numPr>
          <w:ilvl w:val="0"/>
          <w:numId w:val="6"/>
        </w:numPr>
        <w:tabs>
          <w:tab w:val="clear" w:pos="1440"/>
        </w:tabs>
        <w:ind w:left="709" w:hanging="399"/>
        <w:jc w:val="both"/>
        <w:rPr>
          <w:rFonts w:ascii="Calibri" w:hAnsi="Calibri" w:cs="Calibri"/>
          <w:sz w:val="22"/>
          <w:szCs w:val="22"/>
          <w:lang w:val="nl-BE"/>
        </w:rPr>
      </w:pPr>
      <w:r w:rsidRPr="009E0D00">
        <w:rPr>
          <w:rFonts w:ascii="Calibri" w:hAnsi="Calibri" w:cs="Calibri"/>
          <w:sz w:val="22"/>
          <w:szCs w:val="22"/>
          <w:lang w:val="nl-BE"/>
        </w:rPr>
        <w:t>De hoeveelheid asparagine en reducerende suikers in de aardappel</w:t>
      </w:r>
    </w:p>
    <w:p w:rsidR="009E0D00" w:rsidRPr="009E0D00" w:rsidRDefault="009E0D00" w:rsidP="00031E34">
      <w:pPr>
        <w:pStyle w:val="BodyTextIndent3"/>
        <w:rPr>
          <w:rFonts w:ascii="Calibri" w:hAnsi="Calibri" w:cs="Calibri"/>
          <w:b/>
          <w:sz w:val="22"/>
          <w:szCs w:val="22"/>
          <w:lang w:val="nl-NL"/>
        </w:rPr>
      </w:pPr>
    </w:p>
    <w:p w:rsidR="009E0D00" w:rsidRPr="009E0D00" w:rsidRDefault="009E0D00" w:rsidP="00031E34">
      <w:pPr>
        <w:pStyle w:val="BodyTextIndent3"/>
        <w:rPr>
          <w:rFonts w:ascii="Calibri" w:hAnsi="Calibri" w:cs="Calibri"/>
          <w:b/>
          <w:sz w:val="22"/>
          <w:szCs w:val="22"/>
          <w:lang w:val="nl-NL"/>
        </w:rPr>
      </w:pPr>
    </w:p>
    <w:p w:rsidR="009E0D00" w:rsidRPr="009E0D00" w:rsidRDefault="009E0D00" w:rsidP="00031E34">
      <w:pPr>
        <w:pStyle w:val="BodyTextIndent3"/>
        <w:rPr>
          <w:rFonts w:ascii="Calibri" w:hAnsi="Calibri" w:cs="Calibri"/>
          <w:b/>
          <w:sz w:val="22"/>
          <w:szCs w:val="22"/>
          <w:lang w:val="nl-NL"/>
        </w:rPr>
      </w:pPr>
    </w:p>
    <w:p w:rsidR="009E0D00" w:rsidRPr="009E0D00" w:rsidRDefault="009E0D00" w:rsidP="00031E34">
      <w:pPr>
        <w:pStyle w:val="BodyTextIndent3"/>
        <w:rPr>
          <w:rFonts w:ascii="Calibri" w:hAnsi="Calibri" w:cs="Calibri"/>
          <w:b/>
          <w:sz w:val="22"/>
          <w:szCs w:val="22"/>
          <w:lang w:val="nl-NL"/>
        </w:rPr>
      </w:pPr>
    </w:p>
    <w:p w:rsidR="009E0D00" w:rsidRDefault="009E0D00" w:rsidP="00031E34">
      <w:pPr>
        <w:pStyle w:val="BodyTextIndent3"/>
        <w:rPr>
          <w:rFonts w:ascii="Calibri" w:hAnsi="Calibri" w:cs="Calibri"/>
          <w:b/>
          <w:lang w:val="nl-NL"/>
        </w:rPr>
      </w:pPr>
    </w:p>
    <w:p w:rsidR="009E0D00" w:rsidRPr="009E0D00" w:rsidRDefault="009E0D00" w:rsidP="00031E34">
      <w:pPr>
        <w:pStyle w:val="BodyTextIndent3"/>
        <w:rPr>
          <w:rFonts w:ascii="Calibri" w:hAnsi="Calibri" w:cs="Calibri"/>
          <w:b/>
          <w:lang w:val="nl-NL"/>
        </w:rPr>
        <w:sectPr w:rsidR="009E0D00" w:rsidRPr="009E0D00" w:rsidSect="0057338D">
          <w:headerReference w:type="even" r:id="rId10"/>
          <w:headerReference w:type="default" r:id="rId11"/>
          <w:footerReference w:type="even" r:id="rId12"/>
          <w:footerReference w:type="default" r:id="rId13"/>
          <w:headerReference w:type="first" r:id="rId14"/>
          <w:footerReference w:type="first" r:id="rId15"/>
          <w:type w:val="continuous"/>
          <w:pgSz w:w="16838" w:h="11906" w:orient="landscape"/>
          <w:pgMar w:top="539" w:right="289" w:bottom="709" w:left="856" w:header="709" w:footer="709" w:gutter="0"/>
          <w:cols w:num="3" w:space="855"/>
          <w:titlePg/>
          <w:docGrid w:linePitch="360"/>
        </w:sectPr>
      </w:pPr>
    </w:p>
    <w:p w:rsidR="00192113" w:rsidRPr="009E0D00" w:rsidRDefault="00192113">
      <w:pPr>
        <w:rPr>
          <w:b/>
          <w:sz w:val="28"/>
          <w:szCs w:val="28"/>
          <w:lang w:val="nl-NL"/>
        </w:rPr>
      </w:pPr>
      <w:r w:rsidRPr="009E0D00">
        <w:rPr>
          <w:b/>
          <w:sz w:val="28"/>
          <w:szCs w:val="28"/>
          <w:lang w:val="nl-NL"/>
        </w:rPr>
        <w:lastRenderedPageBreak/>
        <w:t>Metho</w:t>
      </w:r>
      <w:r w:rsidR="00AB2C34" w:rsidRPr="009E0D00">
        <w:rPr>
          <w:b/>
          <w:sz w:val="28"/>
          <w:szCs w:val="28"/>
          <w:lang w:val="nl-NL"/>
        </w:rPr>
        <w:t xml:space="preserve">den voor de beperking van het acrylamidegehalte in </w:t>
      </w:r>
      <w:r w:rsidR="004019AA" w:rsidRPr="009E0D00">
        <w:rPr>
          <w:b/>
          <w:sz w:val="28"/>
          <w:szCs w:val="28"/>
          <w:lang w:val="nl-NL"/>
        </w:rPr>
        <w:t xml:space="preserve"> gefrituurde aardappelproducten zoals friet</w:t>
      </w:r>
    </w:p>
    <w:p w:rsidR="00192113" w:rsidRPr="009E0D00" w:rsidRDefault="0057338D">
      <w:pPr>
        <w:pStyle w:val="BodyText3"/>
        <w:rPr>
          <w:rFonts w:ascii="Calibri" w:hAnsi="Calibri" w:cs="Calibri"/>
          <w:color w:val="0000E4"/>
          <w:spacing w:val="-1"/>
          <w:u w:val="single"/>
          <w:lang w:val="nl-NL"/>
        </w:rPr>
      </w:pPr>
      <w:r>
        <w:rPr>
          <w:rFonts w:ascii="Calibri" w:hAnsi="Calibri" w:cs="Calibri"/>
          <w:noProof/>
          <w:lang w:val="nl-NL" w:eastAsia="en-GB"/>
        </w:rPr>
        <w:pict>
          <v:shape id="_x0000_s1518" type="#_x0000_t202" style="position:absolute;margin-left:597.8pt;margin-top:33.1pt;width:.05pt;height:.05pt;z-index:251660288">
            <v:textbox style="mso-next-textbox:#_x0000_s1518">
              <w:txbxContent>
                <w:p w:rsidR="003A1E6A" w:rsidRDefault="003A1E6A">
                  <w:pPr>
                    <w:rPr>
                      <w:b/>
                      <w:sz w:val="24"/>
                      <w:szCs w:val="24"/>
                    </w:rPr>
                  </w:pPr>
                </w:p>
              </w:txbxContent>
            </v:textbox>
          </v:shape>
        </w:pict>
      </w:r>
      <w:r>
        <w:rPr>
          <w:rFonts w:ascii="Calibri" w:hAnsi="Calibri" w:cs="Calibri"/>
          <w:noProof/>
          <w:lang w:val="nl-NL" w:eastAsia="en-GB"/>
        </w:rPr>
        <w:pict>
          <v:shape id="_x0000_s1420" type="#_x0000_t202" style="position:absolute;margin-left:597.8pt;margin-top:33.1pt;width:.05pt;height:.05pt;z-index:251658240">
            <v:textbox style="mso-next-textbox:#_x0000_s1420">
              <w:txbxContent>
                <w:p w:rsidR="003A1E6A" w:rsidRDefault="003A1E6A">
                  <w:pPr>
                    <w:rPr>
                      <w:b/>
                      <w:sz w:val="24"/>
                      <w:szCs w:val="24"/>
                    </w:rPr>
                  </w:pPr>
                </w:p>
              </w:txbxContent>
            </v:textbox>
          </v:shape>
        </w:pict>
      </w:r>
      <w:r>
        <w:rPr>
          <w:rFonts w:ascii="Calibri" w:hAnsi="Calibri" w:cs="Calibri"/>
          <w:noProof/>
          <w:lang w:val="nl-NL" w:eastAsia="en-GB"/>
        </w:rPr>
        <w:pict>
          <v:shape id="_x0000_s1444" type="#_x0000_t202" style="position:absolute;margin-left:265.3pt;margin-top:64.4pt;width:.05pt;height:.05pt;z-index:251659264">
            <v:textbox style="mso-next-textbox:#_x0000_s1444">
              <w:txbxContent>
                <w:p w:rsidR="003A1E6A" w:rsidRDefault="003A1E6A">
                  <w:pPr>
                    <w:pStyle w:val="BodyText2"/>
                    <w:rPr>
                      <w:sz w:val="22"/>
                    </w:rPr>
                  </w:pPr>
                </w:p>
              </w:txbxContent>
            </v:textbox>
          </v:shape>
        </w:pict>
      </w:r>
      <w:r w:rsidR="00AB2C34" w:rsidRPr="009E0D00">
        <w:rPr>
          <w:rFonts w:ascii="Calibri" w:hAnsi="Calibri" w:cs="Calibri"/>
          <w:lang w:val="nl-NL"/>
        </w:rPr>
        <w:t>De volgende aanwijzingen zijn succesvol gebleken om het acrylamidegehalte in frieten te beperken</w:t>
      </w:r>
      <w:r w:rsidR="00192113" w:rsidRPr="009E0D00">
        <w:rPr>
          <w:rFonts w:ascii="Calibri" w:hAnsi="Calibri" w:cs="Calibri"/>
          <w:lang w:val="nl-NL"/>
        </w:rPr>
        <w:t xml:space="preserve">. </w:t>
      </w:r>
      <w:r w:rsidR="00285615" w:rsidRPr="009E0D00">
        <w:rPr>
          <w:rFonts w:ascii="Calibri" w:hAnsi="Calibri" w:cs="Calibri"/>
          <w:lang w:val="nl-NL"/>
        </w:rPr>
        <w:t>Fabrikanten wordt aangeraden die aanwijzingen op te volgen die het meest geschikt zijn voor hun eigen soort product, procesmethoden en vereiste productkwaliteit</w:t>
      </w:r>
      <w:r w:rsidR="00192113" w:rsidRPr="009E0D00">
        <w:rPr>
          <w:rFonts w:ascii="Calibri" w:hAnsi="Calibri" w:cs="Calibri"/>
          <w:lang w:val="nl-NL"/>
        </w:rPr>
        <w:t xml:space="preserve">. </w:t>
      </w:r>
      <w:hyperlink r:id="rId16" w:history="1">
        <w:r w:rsidR="00917448" w:rsidRPr="009E0D00">
          <w:rPr>
            <w:rStyle w:val="Hyperlink"/>
            <w:rFonts w:ascii="Calibri" w:hAnsi="Calibri" w:cs="Calibri"/>
            <w:spacing w:val="-1"/>
            <w:lang w:val="nl-NL"/>
          </w:rPr>
          <w:t>euppa@fvphouse.be</w:t>
        </w:r>
      </w:hyperlink>
    </w:p>
    <w:p w:rsidR="00917448" w:rsidRPr="009E0D00" w:rsidRDefault="00917448">
      <w:pPr>
        <w:pStyle w:val="BodyText3"/>
        <w:rPr>
          <w:rFonts w:ascii="Calibri" w:hAnsi="Calibri" w:cs="Calibri"/>
          <w:color w:val="0000E4"/>
          <w:spacing w:val="-1"/>
          <w:u w:val="single"/>
          <w:lang w:val="nl-NL"/>
        </w:rPr>
      </w:pPr>
    </w:p>
    <w:p w:rsidR="00917448" w:rsidRPr="009E0D00" w:rsidRDefault="0057338D" w:rsidP="00917448">
      <w:pPr>
        <w:jc w:val="center"/>
        <w:rPr>
          <w:sz w:val="22"/>
          <w:szCs w:val="22"/>
          <w:lang w:val="nl-NL"/>
        </w:rPr>
      </w:pPr>
      <w:r>
        <w:rPr>
          <w:sz w:val="22"/>
          <w:szCs w:val="22"/>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7" type="#_x0000_t75" style="width:469.15pt;height:30.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">
            <v:imagedata r:id="rId17" o:title="" cropbottom="-2954f" cropright="-203f"/>
            <o:lock v:ext="edit" aspectratio="f"/>
          </v:shape>
        </w:pict>
      </w:r>
    </w:p>
    <w:p w:rsidR="00917448" w:rsidRPr="009E0D00" w:rsidRDefault="00917448" w:rsidP="00917448">
      <w:pPr>
        <w:jc w:val="center"/>
        <w:rPr>
          <w:sz w:val="22"/>
          <w:szCs w:val="22"/>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gridCol w:w="3402"/>
        <w:gridCol w:w="3261"/>
      </w:tblGrid>
      <w:tr w:rsidR="00917448" w:rsidRPr="00A35F59" w:rsidTr="009E0D00">
        <w:trPr>
          <w:trHeight w:val="736"/>
        </w:trPr>
        <w:tc>
          <w:tcPr>
            <w:tcW w:w="5529" w:type="dxa"/>
          </w:tcPr>
          <w:p w:rsidR="00917448" w:rsidRPr="009E0D00" w:rsidRDefault="00F35CEA" w:rsidP="00A35F59">
            <w:pPr>
              <w:jc w:val="center"/>
              <w:rPr>
                <w:rFonts w:ascii="Calibri" w:hAnsi="Calibri" w:cs="Calibri"/>
                <w:b/>
                <w:sz w:val="28"/>
                <w:szCs w:val="28"/>
                <w:lang w:val="nl-NL"/>
              </w:rPr>
            </w:pPr>
            <w:r w:rsidRPr="009E0D00">
              <w:rPr>
                <w:rFonts w:ascii="Calibri" w:hAnsi="Calibri" w:cs="Calibri"/>
                <w:b/>
                <w:bCs/>
                <w:sz w:val="28"/>
                <w:szCs w:val="28"/>
                <w:lang w:val="nl-NL"/>
              </w:rPr>
              <w:t>Selectie grondstoffen</w:t>
            </w:r>
          </w:p>
          <w:p w:rsidR="00917448" w:rsidRPr="009E0D00" w:rsidRDefault="00917448" w:rsidP="00A35F59">
            <w:pPr>
              <w:jc w:val="center"/>
              <w:rPr>
                <w:rFonts w:ascii="Calibri" w:hAnsi="Calibri" w:cs="Calibri"/>
                <w:b/>
                <w:sz w:val="28"/>
                <w:szCs w:val="28"/>
                <w:lang w:val="nl-NL"/>
              </w:rPr>
            </w:pPr>
          </w:p>
        </w:tc>
        <w:tc>
          <w:tcPr>
            <w:tcW w:w="3118" w:type="dxa"/>
          </w:tcPr>
          <w:p w:rsidR="00917448" w:rsidRPr="009E0D00" w:rsidRDefault="00BC6B46" w:rsidP="009E0D00">
            <w:pPr>
              <w:jc w:val="center"/>
              <w:rPr>
                <w:rFonts w:ascii="Calibri" w:hAnsi="Calibri" w:cs="Calibri"/>
                <w:b/>
                <w:sz w:val="28"/>
                <w:szCs w:val="28"/>
                <w:lang w:val="nl-NL"/>
              </w:rPr>
            </w:pPr>
            <w:r w:rsidRPr="009E0D00">
              <w:rPr>
                <w:rFonts w:ascii="Calibri" w:hAnsi="Calibri" w:cs="Calibri"/>
                <w:b/>
                <w:bCs/>
                <w:sz w:val="28"/>
                <w:szCs w:val="28"/>
                <w:lang w:val="nl-NL"/>
              </w:rPr>
              <w:t xml:space="preserve">Product / </w:t>
            </w:r>
            <w:r w:rsidR="00F35CEA" w:rsidRPr="009E0D00">
              <w:rPr>
                <w:rFonts w:ascii="Calibri" w:hAnsi="Calibri" w:cs="Calibri"/>
                <w:b/>
                <w:bCs/>
                <w:sz w:val="28"/>
                <w:szCs w:val="28"/>
                <w:lang w:val="nl-NL"/>
              </w:rPr>
              <w:t>Recept ontwerp</w:t>
            </w:r>
          </w:p>
        </w:tc>
        <w:tc>
          <w:tcPr>
            <w:tcW w:w="3402" w:type="dxa"/>
          </w:tcPr>
          <w:p w:rsidR="00917448" w:rsidRPr="009E0D00" w:rsidRDefault="00917448" w:rsidP="0012040C">
            <w:pPr>
              <w:jc w:val="center"/>
              <w:rPr>
                <w:rFonts w:ascii="Calibri" w:hAnsi="Calibri" w:cs="Calibri"/>
                <w:b/>
                <w:bCs/>
                <w:sz w:val="28"/>
                <w:szCs w:val="28"/>
                <w:lang w:val="nl-NL"/>
              </w:rPr>
            </w:pPr>
            <w:r w:rsidRPr="009E0D00">
              <w:rPr>
                <w:rFonts w:ascii="Calibri" w:hAnsi="Calibri" w:cs="Calibri"/>
                <w:b/>
                <w:bCs/>
                <w:sz w:val="28"/>
                <w:szCs w:val="28"/>
                <w:lang w:val="nl-NL"/>
              </w:rPr>
              <w:t>Proces</w:t>
            </w:r>
            <w:r w:rsidR="00BC6B46" w:rsidRPr="009E0D00">
              <w:rPr>
                <w:rFonts w:ascii="Calibri" w:hAnsi="Calibri" w:cs="Calibri"/>
                <w:b/>
                <w:bCs/>
                <w:sz w:val="28"/>
                <w:szCs w:val="28"/>
                <w:lang w:val="nl-NL"/>
              </w:rPr>
              <w:t xml:space="preserve"> o</w:t>
            </w:r>
            <w:r w:rsidR="00F35CEA" w:rsidRPr="009E0D00">
              <w:rPr>
                <w:rFonts w:ascii="Calibri" w:hAnsi="Calibri" w:cs="Calibri"/>
                <w:b/>
                <w:bCs/>
                <w:sz w:val="28"/>
                <w:szCs w:val="28"/>
                <w:lang w:val="nl-NL"/>
              </w:rPr>
              <w:t>ntwerp</w:t>
            </w:r>
          </w:p>
          <w:p w:rsidR="00917448" w:rsidRPr="009E0D00" w:rsidRDefault="00917448" w:rsidP="009E0D00">
            <w:pPr>
              <w:jc w:val="center"/>
              <w:rPr>
                <w:rFonts w:ascii="Calibri" w:hAnsi="Calibri" w:cs="Calibri"/>
                <w:b/>
                <w:sz w:val="28"/>
                <w:szCs w:val="28"/>
                <w:lang w:val="nl-NL"/>
              </w:rPr>
            </w:pPr>
          </w:p>
        </w:tc>
        <w:tc>
          <w:tcPr>
            <w:tcW w:w="3261" w:type="dxa"/>
          </w:tcPr>
          <w:p w:rsidR="00917448" w:rsidRPr="009E0D00" w:rsidRDefault="00F35CEA" w:rsidP="009E0D00">
            <w:pPr>
              <w:jc w:val="center"/>
              <w:rPr>
                <w:rFonts w:ascii="Calibri" w:hAnsi="Calibri" w:cs="Calibri"/>
                <w:b/>
                <w:sz w:val="28"/>
                <w:szCs w:val="28"/>
                <w:lang w:val="nl-NL"/>
              </w:rPr>
            </w:pPr>
            <w:r w:rsidRPr="009E0D00">
              <w:rPr>
                <w:rFonts w:ascii="Calibri" w:hAnsi="Calibri" w:cs="Calibri"/>
                <w:b/>
                <w:bCs/>
                <w:sz w:val="28"/>
                <w:szCs w:val="28"/>
                <w:lang w:val="nl-NL"/>
              </w:rPr>
              <w:t>Eindproduct</w:t>
            </w:r>
            <w:r w:rsidR="00856349" w:rsidRPr="009E0D00">
              <w:rPr>
                <w:rFonts w:ascii="Calibri" w:hAnsi="Calibri" w:cs="Calibri"/>
                <w:b/>
                <w:bCs/>
                <w:sz w:val="28"/>
                <w:szCs w:val="28"/>
                <w:lang w:val="nl-NL"/>
              </w:rPr>
              <w:t>kenmerken</w:t>
            </w:r>
            <w:r w:rsidR="001E2F30" w:rsidRPr="009E0D00">
              <w:rPr>
                <w:rFonts w:ascii="Calibri" w:hAnsi="Calibri" w:cs="Calibri"/>
                <w:b/>
                <w:bCs/>
                <w:sz w:val="28"/>
                <w:szCs w:val="28"/>
                <w:lang w:val="nl-NL"/>
              </w:rPr>
              <w:t>*</w:t>
            </w:r>
          </w:p>
        </w:tc>
      </w:tr>
      <w:tr w:rsidR="00917448" w:rsidRPr="00A35F59" w:rsidTr="009E0D00">
        <w:tc>
          <w:tcPr>
            <w:tcW w:w="5529" w:type="dxa"/>
          </w:tcPr>
          <w:p w:rsidR="00917448" w:rsidRPr="009E0D00" w:rsidRDefault="00F35CEA" w:rsidP="00917448">
            <w:pPr>
              <w:numPr>
                <w:ilvl w:val="0"/>
                <w:numId w:val="10"/>
              </w:numPr>
              <w:rPr>
                <w:rFonts w:ascii="Calibri" w:hAnsi="Calibri" w:cs="Calibri"/>
                <w:bCs/>
                <w:sz w:val="24"/>
                <w:szCs w:val="24"/>
                <w:lang w:val="nl-NL"/>
              </w:rPr>
            </w:pPr>
            <w:r w:rsidRPr="009E0D00">
              <w:rPr>
                <w:rFonts w:ascii="Calibri" w:hAnsi="Calibri" w:cs="Calibri"/>
                <w:bCs/>
                <w:sz w:val="24"/>
                <w:szCs w:val="24"/>
                <w:lang w:val="nl-NL"/>
              </w:rPr>
              <w:t xml:space="preserve">Gebruik enkel  aardappelrassen </w:t>
            </w:r>
            <w:r w:rsidR="004019AA" w:rsidRPr="009E0D00">
              <w:rPr>
                <w:rFonts w:ascii="Calibri" w:hAnsi="Calibri" w:cs="Calibri"/>
                <w:bCs/>
                <w:sz w:val="24"/>
                <w:szCs w:val="24"/>
                <w:lang w:val="nl-NL"/>
              </w:rPr>
              <w:t>(met la</w:t>
            </w:r>
            <w:r w:rsidR="007511C2" w:rsidRPr="009E0D00">
              <w:rPr>
                <w:rFonts w:ascii="Calibri" w:hAnsi="Calibri" w:cs="Calibri"/>
                <w:bCs/>
                <w:sz w:val="24"/>
                <w:szCs w:val="24"/>
                <w:lang w:val="nl-NL"/>
              </w:rPr>
              <w:t>a</w:t>
            </w:r>
            <w:r w:rsidR="004019AA" w:rsidRPr="009E0D00">
              <w:rPr>
                <w:rFonts w:ascii="Calibri" w:hAnsi="Calibri" w:cs="Calibri"/>
                <w:bCs/>
                <w:sz w:val="24"/>
                <w:szCs w:val="24"/>
                <w:lang w:val="nl-NL"/>
              </w:rPr>
              <w:t>g gehalte aan reducerende suiker</w:t>
            </w:r>
            <w:r w:rsidR="007511C2" w:rsidRPr="009E0D00">
              <w:rPr>
                <w:rFonts w:ascii="Calibri" w:hAnsi="Calibri" w:cs="Calibri"/>
                <w:bCs/>
                <w:sz w:val="24"/>
                <w:szCs w:val="24"/>
                <w:lang w:val="nl-NL"/>
              </w:rPr>
              <w:t>s</w:t>
            </w:r>
            <w:r w:rsidR="004019AA" w:rsidRPr="009E0D00">
              <w:rPr>
                <w:rFonts w:ascii="Calibri" w:hAnsi="Calibri" w:cs="Calibri"/>
                <w:bCs/>
                <w:sz w:val="24"/>
                <w:szCs w:val="24"/>
                <w:lang w:val="nl-NL"/>
              </w:rPr>
              <w:t xml:space="preserve">) </w:t>
            </w:r>
            <w:r w:rsidRPr="009E0D00">
              <w:rPr>
                <w:rFonts w:ascii="Calibri" w:hAnsi="Calibri" w:cs="Calibri"/>
                <w:bCs/>
                <w:sz w:val="24"/>
                <w:szCs w:val="24"/>
                <w:lang w:val="nl-NL"/>
              </w:rPr>
              <w:t>geschikt voor</w:t>
            </w:r>
            <w:r w:rsidR="007511C2" w:rsidRPr="009E0D00">
              <w:rPr>
                <w:rFonts w:ascii="Calibri" w:hAnsi="Calibri" w:cs="Calibri"/>
                <w:bCs/>
                <w:sz w:val="24"/>
                <w:szCs w:val="24"/>
                <w:lang w:val="nl-NL"/>
              </w:rPr>
              <w:t xml:space="preserve"> het maken van </w:t>
            </w:r>
            <w:r w:rsidRPr="009E0D00">
              <w:rPr>
                <w:rFonts w:ascii="Calibri" w:hAnsi="Calibri" w:cs="Calibri"/>
                <w:bCs/>
                <w:sz w:val="24"/>
                <w:szCs w:val="24"/>
                <w:lang w:val="nl-NL"/>
              </w:rPr>
              <w:t xml:space="preserve"> gefrituurde aardappelproducten</w:t>
            </w:r>
          </w:p>
          <w:p w:rsidR="00917448" w:rsidRPr="009E0D00" w:rsidRDefault="00917448" w:rsidP="00404798">
            <w:pPr>
              <w:ind w:left="360"/>
              <w:rPr>
                <w:rFonts w:ascii="Calibri" w:hAnsi="Calibri" w:cs="Calibri"/>
                <w:bCs/>
                <w:sz w:val="24"/>
                <w:szCs w:val="24"/>
                <w:lang w:val="nl-NL"/>
              </w:rPr>
            </w:pPr>
          </w:p>
          <w:p w:rsidR="00917448" w:rsidRPr="009E0D00" w:rsidRDefault="00F35CEA" w:rsidP="00917448">
            <w:pPr>
              <w:numPr>
                <w:ilvl w:val="0"/>
                <w:numId w:val="10"/>
              </w:numPr>
              <w:rPr>
                <w:rFonts w:ascii="Calibri" w:hAnsi="Calibri" w:cs="Calibri"/>
                <w:bCs/>
                <w:sz w:val="24"/>
                <w:szCs w:val="24"/>
                <w:lang w:val="nl-NL"/>
              </w:rPr>
            </w:pPr>
            <w:r w:rsidRPr="009E0D00">
              <w:rPr>
                <w:rFonts w:ascii="Calibri" w:hAnsi="Calibri" w:cs="Calibri"/>
                <w:bCs/>
                <w:sz w:val="24"/>
                <w:szCs w:val="24"/>
                <w:lang w:val="nl-NL"/>
              </w:rPr>
              <w:t>Bewaar aardappelen onder gecontroleerd klimaat</w:t>
            </w:r>
            <w:r w:rsidR="008325FA" w:rsidRPr="009E0D00">
              <w:rPr>
                <w:rFonts w:ascii="Calibri" w:hAnsi="Calibri" w:cs="Calibri"/>
                <w:bCs/>
                <w:sz w:val="24"/>
                <w:szCs w:val="24"/>
                <w:lang w:val="nl-NL"/>
              </w:rPr>
              <w:t xml:space="preserve"> &gt; </w:t>
            </w:r>
            <w:r w:rsidR="00D94FDC" w:rsidRPr="009E0D00">
              <w:rPr>
                <w:rFonts w:ascii="Calibri" w:hAnsi="Calibri" w:cs="Calibri"/>
                <w:bCs/>
                <w:sz w:val="24"/>
                <w:szCs w:val="24"/>
                <w:lang w:val="nl-NL"/>
              </w:rPr>
              <w:t>6° C</w:t>
            </w:r>
            <w:r w:rsidR="00220B8D" w:rsidRPr="009E0D00">
              <w:rPr>
                <w:rFonts w:ascii="Calibri" w:hAnsi="Calibri" w:cs="Calibri"/>
                <w:bCs/>
                <w:sz w:val="24"/>
                <w:szCs w:val="24"/>
                <w:lang w:val="nl-NL"/>
              </w:rPr>
              <w:t>:</w:t>
            </w:r>
            <w:r w:rsidR="00917448" w:rsidRPr="009E0D00">
              <w:rPr>
                <w:rFonts w:ascii="Calibri" w:hAnsi="Calibri" w:cs="Calibri"/>
                <w:bCs/>
                <w:sz w:val="24"/>
                <w:szCs w:val="24"/>
                <w:lang w:val="nl-NL"/>
              </w:rPr>
              <w:t xml:space="preserve"> </w:t>
            </w:r>
            <w:r w:rsidRPr="009E0D00">
              <w:rPr>
                <w:rFonts w:ascii="Calibri" w:hAnsi="Calibri" w:cs="Calibri"/>
                <w:bCs/>
                <w:sz w:val="24"/>
                <w:szCs w:val="24"/>
                <w:lang w:val="nl-NL"/>
              </w:rPr>
              <w:t xml:space="preserve">controleer </w:t>
            </w:r>
            <w:r w:rsidR="00917448" w:rsidRPr="009E0D00">
              <w:rPr>
                <w:rFonts w:ascii="Calibri" w:hAnsi="Calibri" w:cs="Calibri"/>
                <w:bCs/>
                <w:sz w:val="24"/>
                <w:szCs w:val="24"/>
                <w:lang w:val="nl-NL"/>
              </w:rPr>
              <w:t>temperatu</w:t>
            </w:r>
            <w:r w:rsidRPr="009E0D00">
              <w:rPr>
                <w:rFonts w:ascii="Calibri" w:hAnsi="Calibri" w:cs="Calibri"/>
                <w:bCs/>
                <w:sz w:val="24"/>
                <w:szCs w:val="24"/>
                <w:lang w:val="nl-NL"/>
              </w:rPr>
              <w:t>u</w:t>
            </w:r>
            <w:r w:rsidR="00917448" w:rsidRPr="009E0D00">
              <w:rPr>
                <w:rFonts w:ascii="Calibri" w:hAnsi="Calibri" w:cs="Calibri"/>
                <w:bCs/>
                <w:sz w:val="24"/>
                <w:szCs w:val="24"/>
                <w:lang w:val="nl-NL"/>
              </w:rPr>
              <w:t xml:space="preserve">r </w:t>
            </w:r>
            <w:r w:rsidRPr="009E0D00">
              <w:rPr>
                <w:rFonts w:ascii="Calibri" w:hAnsi="Calibri" w:cs="Calibri"/>
                <w:bCs/>
                <w:sz w:val="24"/>
                <w:szCs w:val="24"/>
                <w:lang w:val="nl-NL"/>
              </w:rPr>
              <w:t>en vochtigheid</w:t>
            </w:r>
          </w:p>
          <w:p w:rsidR="00917448" w:rsidRPr="009E0D00" w:rsidRDefault="00917448" w:rsidP="00404798">
            <w:pPr>
              <w:ind w:left="360"/>
              <w:rPr>
                <w:rFonts w:ascii="Calibri" w:hAnsi="Calibri" w:cs="Calibri"/>
                <w:bCs/>
                <w:sz w:val="24"/>
                <w:szCs w:val="24"/>
                <w:lang w:val="nl-NL"/>
              </w:rPr>
            </w:pPr>
          </w:p>
          <w:p w:rsidR="00917448" w:rsidRPr="009E0D00" w:rsidRDefault="00F666E0" w:rsidP="00917448">
            <w:pPr>
              <w:numPr>
                <w:ilvl w:val="0"/>
                <w:numId w:val="10"/>
              </w:numPr>
              <w:rPr>
                <w:rFonts w:ascii="Calibri" w:hAnsi="Calibri" w:cs="Calibri"/>
                <w:bCs/>
                <w:sz w:val="24"/>
                <w:szCs w:val="24"/>
                <w:lang w:val="nl-NL"/>
              </w:rPr>
            </w:pPr>
            <w:r w:rsidRPr="009E0D00">
              <w:rPr>
                <w:rFonts w:ascii="Calibri" w:hAnsi="Calibri" w:cs="Calibri"/>
                <w:bCs/>
                <w:sz w:val="24"/>
                <w:szCs w:val="24"/>
                <w:lang w:val="nl-NL"/>
              </w:rPr>
              <w:t>Onderdruk kiem</w:t>
            </w:r>
            <w:r w:rsidR="007511C2" w:rsidRPr="009E0D00">
              <w:rPr>
                <w:rFonts w:ascii="Calibri" w:hAnsi="Calibri" w:cs="Calibri"/>
                <w:bCs/>
                <w:sz w:val="24"/>
                <w:szCs w:val="24"/>
                <w:lang w:val="nl-NL"/>
              </w:rPr>
              <w:t>vorming</w:t>
            </w:r>
            <w:r w:rsidRPr="009E0D00">
              <w:rPr>
                <w:rFonts w:ascii="Calibri" w:hAnsi="Calibri" w:cs="Calibri"/>
                <w:bCs/>
                <w:sz w:val="24"/>
                <w:szCs w:val="24"/>
                <w:lang w:val="nl-NL"/>
              </w:rPr>
              <w:t xml:space="preserve"> in opgeslagen aardappelen met </w:t>
            </w:r>
            <w:r w:rsidR="00917448" w:rsidRPr="009E0D00">
              <w:rPr>
                <w:rFonts w:ascii="Calibri" w:hAnsi="Calibri" w:cs="Calibri"/>
                <w:bCs/>
                <w:sz w:val="24"/>
                <w:szCs w:val="24"/>
                <w:lang w:val="nl-NL"/>
              </w:rPr>
              <w:t>CIPC</w:t>
            </w:r>
            <w:r w:rsidR="002E05E0" w:rsidRPr="009E0D00">
              <w:rPr>
                <w:rFonts w:ascii="Calibri" w:hAnsi="Calibri" w:cs="Calibri"/>
                <w:bCs/>
                <w:sz w:val="24"/>
                <w:szCs w:val="24"/>
                <w:lang w:val="nl-NL"/>
              </w:rPr>
              <w:t xml:space="preserve"> o</w:t>
            </w:r>
            <w:r w:rsidRPr="009E0D00">
              <w:rPr>
                <w:rFonts w:ascii="Calibri" w:hAnsi="Calibri" w:cs="Calibri"/>
                <w:bCs/>
                <w:sz w:val="24"/>
                <w:szCs w:val="24"/>
                <w:lang w:val="nl-NL"/>
              </w:rPr>
              <w:t>f een</w:t>
            </w:r>
            <w:r w:rsidR="002E05E0" w:rsidRPr="009E0D00">
              <w:rPr>
                <w:rFonts w:ascii="Calibri" w:hAnsi="Calibri" w:cs="Calibri"/>
                <w:bCs/>
                <w:sz w:val="24"/>
                <w:szCs w:val="24"/>
                <w:lang w:val="nl-NL"/>
              </w:rPr>
              <w:t xml:space="preserve"> equivalent</w:t>
            </w:r>
            <w:r w:rsidRPr="009E0D00">
              <w:rPr>
                <w:rFonts w:ascii="Calibri" w:hAnsi="Calibri" w:cs="Calibri"/>
                <w:bCs/>
                <w:sz w:val="24"/>
                <w:szCs w:val="24"/>
                <w:lang w:val="nl-NL"/>
              </w:rPr>
              <w:t xml:space="preserve"> product</w:t>
            </w:r>
          </w:p>
          <w:p w:rsidR="00917448" w:rsidRPr="009E0D00" w:rsidRDefault="00917448" w:rsidP="00404798">
            <w:pPr>
              <w:ind w:left="360"/>
              <w:rPr>
                <w:rFonts w:ascii="Calibri" w:hAnsi="Calibri" w:cs="Calibri"/>
                <w:bCs/>
                <w:sz w:val="24"/>
                <w:szCs w:val="24"/>
                <w:lang w:val="nl-NL"/>
              </w:rPr>
            </w:pPr>
          </w:p>
          <w:p w:rsidR="00917448" w:rsidRPr="009E0D00" w:rsidRDefault="00B22091" w:rsidP="00917448">
            <w:pPr>
              <w:numPr>
                <w:ilvl w:val="0"/>
                <w:numId w:val="10"/>
              </w:numPr>
              <w:rPr>
                <w:rFonts w:ascii="Calibri" w:hAnsi="Calibri" w:cs="Calibri"/>
                <w:bCs/>
                <w:sz w:val="24"/>
                <w:szCs w:val="24"/>
                <w:lang w:val="nl-NL"/>
              </w:rPr>
            </w:pPr>
            <w:r w:rsidRPr="009E0D00">
              <w:rPr>
                <w:rFonts w:ascii="Calibri" w:hAnsi="Calibri" w:cs="Calibri"/>
                <w:bCs/>
                <w:sz w:val="24"/>
                <w:szCs w:val="24"/>
                <w:lang w:val="nl-NL"/>
              </w:rPr>
              <w:t xml:space="preserve">Test </w:t>
            </w:r>
            <w:r w:rsidR="007511C2" w:rsidRPr="009E0D00">
              <w:rPr>
                <w:rFonts w:ascii="Calibri" w:hAnsi="Calibri" w:cs="Calibri"/>
                <w:bCs/>
                <w:sz w:val="24"/>
                <w:szCs w:val="24"/>
                <w:lang w:val="nl-NL"/>
              </w:rPr>
              <w:t>elke</w:t>
            </w:r>
            <w:r w:rsidRPr="009E0D00">
              <w:rPr>
                <w:rFonts w:ascii="Calibri" w:hAnsi="Calibri" w:cs="Calibri"/>
                <w:bCs/>
                <w:sz w:val="24"/>
                <w:szCs w:val="24"/>
                <w:lang w:val="nl-NL"/>
              </w:rPr>
              <w:t xml:space="preserve"> binnenkomende </w:t>
            </w:r>
            <w:r w:rsidR="007511C2" w:rsidRPr="009E0D00">
              <w:rPr>
                <w:rFonts w:ascii="Calibri" w:hAnsi="Calibri" w:cs="Calibri"/>
                <w:bCs/>
                <w:sz w:val="24"/>
                <w:szCs w:val="24"/>
                <w:lang w:val="nl-NL"/>
              </w:rPr>
              <w:t xml:space="preserve">vracht </w:t>
            </w:r>
            <w:r w:rsidRPr="009E0D00">
              <w:rPr>
                <w:rFonts w:ascii="Calibri" w:hAnsi="Calibri" w:cs="Calibri"/>
                <w:bCs/>
                <w:sz w:val="24"/>
                <w:szCs w:val="24"/>
                <w:lang w:val="nl-NL"/>
              </w:rPr>
              <w:t>aardappel</w:t>
            </w:r>
            <w:r w:rsidR="007511C2" w:rsidRPr="009E0D00">
              <w:rPr>
                <w:rFonts w:ascii="Calibri" w:hAnsi="Calibri" w:cs="Calibri"/>
                <w:bCs/>
                <w:sz w:val="24"/>
                <w:szCs w:val="24"/>
                <w:lang w:val="nl-NL"/>
              </w:rPr>
              <w:t>en</w:t>
            </w:r>
            <w:r w:rsidRPr="009E0D00">
              <w:rPr>
                <w:rFonts w:ascii="Calibri" w:hAnsi="Calibri" w:cs="Calibri"/>
                <w:bCs/>
                <w:sz w:val="24"/>
                <w:szCs w:val="24"/>
                <w:lang w:val="nl-NL"/>
              </w:rPr>
              <w:t xml:space="preserve"> in de fabriek </w:t>
            </w:r>
            <w:r w:rsidR="00EE3854" w:rsidRPr="009E0D00">
              <w:rPr>
                <w:rFonts w:ascii="Calibri" w:hAnsi="Calibri" w:cs="Calibri"/>
                <w:bCs/>
                <w:sz w:val="24"/>
                <w:szCs w:val="24"/>
                <w:lang w:val="nl-NL"/>
              </w:rPr>
              <w:t>op afbakkleur</w:t>
            </w:r>
            <w:r w:rsidRPr="009E0D00">
              <w:rPr>
                <w:rFonts w:ascii="Calibri" w:hAnsi="Calibri" w:cs="Calibri"/>
                <w:bCs/>
                <w:sz w:val="24"/>
                <w:szCs w:val="24"/>
                <w:lang w:val="nl-NL"/>
              </w:rPr>
              <w:t xml:space="preserve"> of </w:t>
            </w:r>
            <w:r w:rsidR="00EE3854" w:rsidRPr="009E0D00">
              <w:rPr>
                <w:rFonts w:ascii="Calibri" w:hAnsi="Calibri" w:cs="Calibri"/>
                <w:bCs/>
                <w:sz w:val="24"/>
                <w:szCs w:val="24"/>
                <w:lang w:val="nl-NL"/>
              </w:rPr>
              <w:t xml:space="preserve">gebruik een </w:t>
            </w:r>
            <w:r w:rsidRPr="009E0D00">
              <w:rPr>
                <w:rFonts w:ascii="Calibri" w:hAnsi="Calibri" w:cs="Calibri"/>
                <w:bCs/>
                <w:sz w:val="24"/>
                <w:szCs w:val="24"/>
                <w:lang w:val="nl-NL"/>
              </w:rPr>
              <w:t xml:space="preserve">andere </w:t>
            </w:r>
            <w:r w:rsidR="00EE3854" w:rsidRPr="009E0D00">
              <w:rPr>
                <w:rFonts w:ascii="Calibri" w:hAnsi="Calibri" w:cs="Calibri"/>
                <w:bCs/>
                <w:sz w:val="24"/>
                <w:szCs w:val="24"/>
                <w:lang w:val="nl-NL"/>
              </w:rPr>
              <w:t>test</w:t>
            </w:r>
            <w:r w:rsidRPr="009E0D00">
              <w:rPr>
                <w:rFonts w:ascii="Calibri" w:hAnsi="Calibri" w:cs="Calibri"/>
                <w:bCs/>
                <w:sz w:val="24"/>
                <w:szCs w:val="24"/>
                <w:lang w:val="nl-NL"/>
              </w:rPr>
              <w:t xml:space="preserve"> die reducerende suikers me</w:t>
            </w:r>
            <w:r w:rsidR="00EE3854" w:rsidRPr="009E0D00">
              <w:rPr>
                <w:rFonts w:ascii="Calibri" w:hAnsi="Calibri" w:cs="Calibri"/>
                <w:bCs/>
                <w:sz w:val="24"/>
                <w:szCs w:val="24"/>
                <w:lang w:val="nl-NL"/>
              </w:rPr>
              <w:t>e</w:t>
            </w:r>
            <w:r w:rsidRPr="009E0D00">
              <w:rPr>
                <w:rFonts w:ascii="Calibri" w:hAnsi="Calibri" w:cs="Calibri"/>
                <w:bCs/>
                <w:sz w:val="24"/>
                <w:szCs w:val="24"/>
                <w:lang w:val="nl-NL"/>
              </w:rPr>
              <w:t>t</w:t>
            </w:r>
          </w:p>
          <w:p w:rsidR="00342F3D" w:rsidRPr="009E0D00" w:rsidRDefault="00342F3D" w:rsidP="00342F3D">
            <w:pPr>
              <w:pStyle w:val="ListParagraph"/>
              <w:rPr>
                <w:rFonts w:ascii="Calibri" w:hAnsi="Calibri" w:cs="Calibri"/>
                <w:bCs/>
                <w:sz w:val="24"/>
                <w:szCs w:val="24"/>
                <w:lang w:val="nl-NL"/>
              </w:rPr>
            </w:pPr>
          </w:p>
          <w:p w:rsidR="00342F3D" w:rsidRPr="009E0D00" w:rsidRDefault="00B22091" w:rsidP="00917448">
            <w:pPr>
              <w:numPr>
                <w:ilvl w:val="0"/>
                <w:numId w:val="10"/>
              </w:numPr>
              <w:rPr>
                <w:rFonts w:ascii="Calibri" w:hAnsi="Calibri" w:cs="Calibri"/>
                <w:bCs/>
                <w:sz w:val="24"/>
                <w:szCs w:val="24"/>
                <w:lang w:val="nl-NL"/>
              </w:rPr>
            </w:pPr>
            <w:r w:rsidRPr="009E0D00">
              <w:rPr>
                <w:rFonts w:ascii="Calibri" w:hAnsi="Calibri" w:cs="Calibri"/>
                <w:bCs/>
                <w:sz w:val="24"/>
                <w:szCs w:val="24"/>
                <w:lang w:val="nl-NL"/>
              </w:rPr>
              <w:t xml:space="preserve">Verwijder </w:t>
            </w:r>
            <w:r w:rsidR="004C0EF6" w:rsidRPr="009E0D00">
              <w:rPr>
                <w:rFonts w:ascii="Calibri" w:hAnsi="Calibri" w:cs="Calibri"/>
                <w:bCs/>
                <w:sz w:val="24"/>
                <w:szCs w:val="24"/>
                <w:lang w:val="nl-NL"/>
              </w:rPr>
              <w:t>onrijpe</w:t>
            </w:r>
            <w:r w:rsidRPr="009E0D00">
              <w:rPr>
                <w:rFonts w:ascii="Calibri" w:hAnsi="Calibri" w:cs="Calibri"/>
                <w:bCs/>
                <w:sz w:val="24"/>
                <w:szCs w:val="24"/>
                <w:lang w:val="nl-NL"/>
              </w:rPr>
              <w:t xml:space="preserve"> knollen</w:t>
            </w:r>
            <w:r w:rsidR="004C0EF6" w:rsidRPr="009E0D00">
              <w:rPr>
                <w:rFonts w:ascii="Calibri" w:hAnsi="Calibri" w:cs="Calibri"/>
                <w:bCs/>
                <w:sz w:val="24"/>
                <w:szCs w:val="24"/>
                <w:lang w:val="nl-NL"/>
              </w:rPr>
              <w:t xml:space="preserve"> (zgn. ‘drijvers’</w:t>
            </w:r>
            <w:r w:rsidR="00036AE4">
              <w:rPr>
                <w:rFonts w:ascii="Calibri" w:hAnsi="Calibri" w:cs="Calibri"/>
                <w:bCs/>
                <w:sz w:val="24"/>
                <w:szCs w:val="24"/>
                <w:lang w:val="nl-NL"/>
              </w:rPr>
              <w:t xml:space="preserve"> /</w:t>
            </w:r>
            <w:r w:rsidR="004C0EF6" w:rsidRPr="009E0D00">
              <w:rPr>
                <w:rFonts w:ascii="Calibri" w:hAnsi="Calibri" w:cs="Calibri"/>
                <w:bCs/>
                <w:sz w:val="24"/>
                <w:szCs w:val="24"/>
                <w:lang w:val="nl-NL"/>
              </w:rPr>
              <w:t xml:space="preserve"> knollen met zeer la</w:t>
            </w:r>
            <w:r w:rsidR="00A35F59">
              <w:rPr>
                <w:rFonts w:ascii="Calibri" w:hAnsi="Calibri" w:cs="Calibri"/>
                <w:bCs/>
                <w:sz w:val="24"/>
                <w:szCs w:val="24"/>
                <w:lang w:val="nl-NL"/>
              </w:rPr>
              <w:t>a</w:t>
            </w:r>
            <w:r w:rsidR="004C0EF6" w:rsidRPr="009E0D00">
              <w:rPr>
                <w:rFonts w:ascii="Calibri" w:hAnsi="Calibri" w:cs="Calibri"/>
                <w:bCs/>
                <w:sz w:val="24"/>
                <w:szCs w:val="24"/>
                <w:lang w:val="nl-NL"/>
              </w:rPr>
              <w:t>g</w:t>
            </w:r>
            <w:r w:rsidR="00A35F59">
              <w:rPr>
                <w:rFonts w:ascii="Calibri" w:hAnsi="Calibri" w:cs="Calibri"/>
                <w:bCs/>
                <w:sz w:val="24"/>
                <w:szCs w:val="24"/>
                <w:lang w:val="nl-NL"/>
              </w:rPr>
              <w:t xml:space="preserve"> droge stof gehalte)</w:t>
            </w:r>
            <w:r w:rsidR="004C0EF6" w:rsidRPr="009E0D00">
              <w:rPr>
                <w:rFonts w:ascii="Calibri" w:hAnsi="Calibri" w:cs="Calibri"/>
                <w:bCs/>
                <w:sz w:val="24"/>
                <w:szCs w:val="24"/>
                <w:lang w:val="nl-NL"/>
              </w:rPr>
              <w:t xml:space="preserve"> </w:t>
            </w:r>
          </w:p>
          <w:p w:rsidR="00917448" w:rsidRPr="009E0D00" w:rsidRDefault="00917448" w:rsidP="00404798">
            <w:pPr>
              <w:ind w:left="360"/>
              <w:rPr>
                <w:rFonts w:ascii="Calibri" w:hAnsi="Calibri" w:cs="Calibri"/>
                <w:sz w:val="24"/>
                <w:szCs w:val="24"/>
                <w:lang w:val="nl-NL"/>
              </w:rPr>
            </w:pPr>
          </w:p>
        </w:tc>
        <w:tc>
          <w:tcPr>
            <w:tcW w:w="3118" w:type="dxa"/>
          </w:tcPr>
          <w:p w:rsidR="00917448" w:rsidRPr="009E0D00" w:rsidRDefault="00B22091" w:rsidP="00404798">
            <w:pPr>
              <w:widowControl/>
              <w:numPr>
                <w:ilvl w:val="0"/>
                <w:numId w:val="10"/>
              </w:numPr>
              <w:rPr>
                <w:rFonts w:ascii="Calibri" w:hAnsi="Calibri" w:cs="Calibri"/>
                <w:sz w:val="24"/>
                <w:szCs w:val="24"/>
                <w:lang w:val="nl-NL"/>
              </w:rPr>
            </w:pPr>
            <w:r w:rsidRPr="009E0D00">
              <w:rPr>
                <w:rFonts w:ascii="Calibri" w:hAnsi="Calibri" w:cs="Calibri"/>
                <w:sz w:val="24"/>
                <w:szCs w:val="24"/>
                <w:lang w:val="nl-NL"/>
              </w:rPr>
              <w:t>Snij dikkere frieten</w:t>
            </w:r>
            <w:r w:rsidR="00EA1537" w:rsidRPr="009E0D00">
              <w:rPr>
                <w:rFonts w:ascii="Calibri" w:hAnsi="Calibri" w:cs="Calibri"/>
                <w:sz w:val="24"/>
                <w:szCs w:val="24"/>
                <w:lang w:val="nl-NL"/>
              </w:rPr>
              <w:t xml:space="preserve">; </w:t>
            </w:r>
            <w:r w:rsidRPr="009E0D00">
              <w:rPr>
                <w:rFonts w:ascii="Calibri" w:hAnsi="Calibri" w:cs="Calibri"/>
                <w:sz w:val="24"/>
                <w:szCs w:val="24"/>
                <w:lang w:val="nl-NL"/>
              </w:rPr>
              <w:t>dikkere frieten</w:t>
            </w:r>
            <w:r w:rsidR="00EA1537" w:rsidRPr="009E0D00">
              <w:rPr>
                <w:rFonts w:ascii="Calibri" w:hAnsi="Calibri" w:cs="Calibri"/>
                <w:sz w:val="24"/>
                <w:szCs w:val="24"/>
                <w:lang w:val="nl-NL"/>
              </w:rPr>
              <w:t xml:space="preserve"> </w:t>
            </w:r>
            <w:r w:rsidRPr="009E0D00">
              <w:rPr>
                <w:rFonts w:ascii="Calibri" w:hAnsi="Calibri" w:cs="Calibri"/>
                <w:sz w:val="24"/>
                <w:szCs w:val="24"/>
                <w:lang w:val="nl-NL"/>
              </w:rPr>
              <w:t xml:space="preserve">bevatten minder </w:t>
            </w:r>
            <w:r w:rsidR="00EA1537" w:rsidRPr="009E0D00">
              <w:rPr>
                <w:rFonts w:ascii="Calibri" w:hAnsi="Calibri" w:cs="Calibri"/>
                <w:sz w:val="24"/>
                <w:szCs w:val="24"/>
                <w:lang w:val="nl-NL"/>
              </w:rPr>
              <w:t xml:space="preserve">acrylamide </w:t>
            </w:r>
            <w:r w:rsidRPr="009E0D00">
              <w:rPr>
                <w:rFonts w:ascii="Calibri" w:hAnsi="Calibri" w:cs="Calibri"/>
                <w:sz w:val="24"/>
                <w:szCs w:val="24"/>
                <w:lang w:val="nl-NL"/>
              </w:rPr>
              <w:t xml:space="preserve">dan dunnere frieten </w:t>
            </w:r>
            <w:r w:rsidR="00BC6B46" w:rsidRPr="009E0D00">
              <w:rPr>
                <w:rFonts w:ascii="Calibri" w:hAnsi="Calibri" w:cs="Calibri"/>
                <w:sz w:val="24"/>
                <w:szCs w:val="24"/>
                <w:lang w:val="nl-NL"/>
              </w:rPr>
              <w:t>door</w:t>
            </w:r>
            <w:r w:rsidRPr="009E0D00">
              <w:rPr>
                <w:rFonts w:ascii="Calibri" w:hAnsi="Calibri" w:cs="Calibri"/>
                <w:sz w:val="24"/>
                <w:szCs w:val="24"/>
                <w:lang w:val="nl-NL"/>
              </w:rPr>
              <w:t xml:space="preserve"> het oppervlakte</w:t>
            </w:r>
            <w:r w:rsidR="00404798" w:rsidRPr="009E0D00">
              <w:rPr>
                <w:rFonts w:ascii="Calibri" w:hAnsi="Calibri" w:cs="Calibri"/>
                <w:sz w:val="24"/>
                <w:szCs w:val="24"/>
                <w:lang w:val="nl-NL"/>
              </w:rPr>
              <w:t>/volume effect</w:t>
            </w:r>
          </w:p>
          <w:p w:rsidR="00917448" w:rsidRPr="009E0D00" w:rsidRDefault="00917448" w:rsidP="00D73C8B">
            <w:pPr>
              <w:ind w:left="360"/>
              <w:rPr>
                <w:rFonts w:ascii="Calibri" w:hAnsi="Calibri" w:cs="Calibri"/>
                <w:sz w:val="24"/>
                <w:szCs w:val="24"/>
                <w:lang w:val="nl-NL"/>
              </w:rPr>
            </w:pPr>
          </w:p>
        </w:tc>
        <w:tc>
          <w:tcPr>
            <w:tcW w:w="3402" w:type="dxa"/>
          </w:tcPr>
          <w:p w:rsidR="00917448" w:rsidRPr="009E0D00" w:rsidRDefault="00BC6B46" w:rsidP="00917448">
            <w:pPr>
              <w:numPr>
                <w:ilvl w:val="0"/>
                <w:numId w:val="11"/>
              </w:numPr>
              <w:rPr>
                <w:rFonts w:ascii="Calibri" w:hAnsi="Calibri" w:cs="Calibri"/>
                <w:sz w:val="24"/>
                <w:szCs w:val="24"/>
                <w:lang w:val="nl-NL"/>
              </w:rPr>
            </w:pPr>
            <w:r w:rsidRPr="009E0D00">
              <w:rPr>
                <w:rFonts w:ascii="Calibri" w:hAnsi="Calibri" w:cs="Calibri"/>
                <w:bCs/>
                <w:sz w:val="24"/>
                <w:szCs w:val="24"/>
                <w:lang w:val="nl-NL"/>
              </w:rPr>
              <w:t>Het b</w:t>
            </w:r>
            <w:r w:rsidR="00D73C8B" w:rsidRPr="009E0D00">
              <w:rPr>
                <w:rFonts w:ascii="Calibri" w:hAnsi="Calibri" w:cs="Calibri"/>
                <w:bCs/>
                <w:sz w:val="24"/>
                <w:szCs w:val="24"/>
                <w:lang w:val="nl-NL"/>
              </w:rPr>
              <w:t>lanch</w:t>
            </w:r>
            <w:r w:rsidR="003A1E6A" w:rsidRPr="009E0D00">
              <w:rPr>
                <w:rFonts w:ascii="Calibri" w:hAnsi="Calibri" w:cs="Calibri"/>
                <w:bCs/>
                <w:sz w:val="24"/>
                <w:szCs w:val="24"/>
                <w:lang w:val="nl-NL"/>
              </w:rPr>
              <w:t>er</w:t>
            </w:r>
            <w:r w:rsidRPr="009E0D00">
              <w:rPr>
                <w:rFonts w:ascii="Calibri" w:hAnsi="Calibri" w:cs="Calibri"/>
                <w:bCs/>
                <w:sz w:val="24"/>
                <w:szCs w:val="24"/>
                <w:lang w:val="nl-NL"/>
              </w:rPr>
              <w:t>en van</w:t>
            </w:r>
            <w:r w:rsidR="003A1E6A" w:rsidRPr="009E0D00">
              <w:rPr>
                <w:rFonts w:ascii="Calibri" w:hAnsi="Calibri" w:cs="Calibri"/>
                <w:bCs/>
                <w:sz w:val="24"/>
                <w:szCs w:val="24"/>
                <w:lang w:val="nl-NL"/>
              </w:rPr>
              <w:t xml:space="preserve"> de aardappel</w:t>
            </w:r>
            <w:r w:rsidRPr="009E0D00">
              <w:rPr>
                <w:rFonts w:ascii="Calibri" w:hAnsi="Calibri" w:cs="Calibri"/>
                <w:bCs/>
                <w:sz w:val="24"/>
                <w:szCs w:val="24"/>
                <w:lang w:val="nl-NL"/>
              </w:rPr>
              <w:t>staafjes</w:t>
            </w:r>
            <w:r w:rsidR="003A1E6A" w:rsidRPr="009E0D00">
              <w:rPr>
                <w:rFonts w:ascii="Calibri" w:hAnsi="Calibri" w:cs="Calibri"/>
                <w:bCs/>
                <w:sz w:val="24"/>
                <w:szCs w:val="24"/>
                <w:lang w:val="nl-NL"/>
              </w:rPr>
              <w:t xml:space="preserve"> in water </w:t>
            </w:r>
            <w:r w:rsidRPr="009E0D00">
              <w:rPr>
                <w:rFonts w:ascii="Calibri" w:hAnsi="Calibri" w:cs="Calibri"/>
                <w:bCs/>
                <w:sz w:val="24"/>
                <w:szCs w:val="24"/>
                <w:lang w:val="nl-NL"/>
              </w:rPr>
              <w:t xml:space="preserve">is de </w:t>
            </w:r>
            <w:r w:rsidR="003A1E6A" w:rsidRPr="009E0D00">
              <w:rPr>
                <w:rFonts w:ascii="Calibri" w:hAnsi="Calibri" w:cs="Calibri"/>
                <w:bCs/>
                <w:sz w:val="24"/>
                <w:szCs w:val="24"/>
                <w:lang w:val="nl-NL"/>
              </w:rPr>
              <w:t xml:space="preserve"> meest effectieve maatregel om het suikergehalte te verlagen </w:t>
            </w:r>
            <w:r w:rsidRPr="009E0D00">
              <w:rPr>
                <w:rFonts w:ascii="Calibri" w:hAnsi="Calibri" w:cs="Calibri"/>
                <w:bCs/>
                <w:sz w:val="24"/>
                <w:szCs w:val="24"/>
                <w:lang w:val="nl-NL"/>
              </w:rPr>
              <w:t>voor het frituren</w:t>
            </w:r>
          </w:p>
          <w:p w:rsidR="00917448" w:rsidRPr="009E0D00" w:rsidRDefault="00917448" w:rsidP="00652BC4">
            <w:pPr>
              <w:widowControl/>
              <w:rPr>
                <w:rFonts w:ascii="Calibri" w:hAnsi="Calibri" w:cs="Calibri"/>
                <w:sz w:val="24"/>
                <w:szCs w:val="24"/>
                <w:lang w:val="nl-NL"/>
              </w:rPr>
            </w:pPr>
          </w:p>
          <w:p w:rsidR="00917448" w:rsidRPr="009E0D00" w:rsidRDefault="003A1E6A" w:rsidP="00404798">
            <w:pPr>
              <w:widowControl/>
              <w:numPr>
                <w:ilvl w:val="0"/>
                <w:numId w:val="10"/>
              </w:numPr>
              <w:rPr>
                <w:rFonts w:ascii="Calibri" w:hAnsi="Calibri" w:cs="Calibri"/>
                <w:sz w:val="24"/>
                <w:szCs w:val="24"/>
                <w:lang w:val="nl-NL"/>
              </w:rPr>
            </w:pPr>
            <w:r w:rsidRPr="009E0D00">
              <w:rPr>
                <w:rFonts w:ascii="Calibri" w:hAnsi="Calibri" w:cs="Calibri"/>
                <w:sz w:val="24"/>
                <w:szCs w:val="24"/>
                <w:lang w:val="nl-NL"/>
              </w:rPr>
              <w:t>Toevoegen van dinatrium di</w:t>
            </w:r>
            <w:r w:rsidR="00BC6B46" w:rsidRPr="009E0D00">
              <w:rPr>
                <w:rFonts w:ascii="Calibri" w:hAnsi="Calibri" w:cs="Calibri"/>
                <w:sz w:val="24"/>
                <w:szCs w:val="24"/>
                <w:lang w:val="nl-NL"/>
              </w:rPr>
              <w:t>fosfaat</w:t>
            </w:r>
            <w:r w:rsidRPr="009E0D00">
              <w:rPr>
                <w:rFonts w:ascii="Calibri" w:hAnsi="Calibri" w:cs="Calibri"/>
                <w:sz w:val="24"/>
                <w:szCs w:val="24"/>
                <w:lang w:val="nl-NL"/>
              </w:rPr>
              <w:t xml:space="preserve"> </w:t>
            </w:r>
            <w:r w:rsidR="00BC6B46" w:rsidRPr="009E0D00">
              <w:rPr>
                <w:rFonts w:ascii="Calibri" w:hAnsi="Calibri" w:cs="Calibri"/>
                <w:sz w:val="24"/>
                <w:szCs w:val="24"/>
                <w:lang w:val="nl-NL"/>
              </w:rPr>
              <w:t xml:space="preserve">direct </w:t>
            </w:r>
            <w:r w:rsidRPr="009E0D00">
              <w:rPr>
                <w:rFonts w:ascii="Calibri" w:hAnsi="Calibri" w:cs="Calibri"/>
                <w:sz w:val="24"/>
                <w:szCs w:val="24"/>
                <w:lang w:val="nl-NL"/>
              </w:rPr>
              <w:t xml:space="preserve"> na blancheren kan het acrylamidegehalte in het eindproduct verlagen </w:t>
            </w:r>
            <w:r w:rsidR="00BC6B46" w:rsidRPr="009E0D00">
              <w:rPr>
                <w:rFonts w:ascii="Calibri" w:hAnsi="Calibri" w:cs="Calibri"/>
                <w:sz w:val="24"/>
                <w:szCs w:val="24"/>
                <w:lang w:val="nl-NL"/>
              </w:rPr>
              <w:t xml:space="preserve">via </w:t>
            </w:r>
            <w:r w:rsidRPr="009E0D00">
              <w:rPr>
                <w:rFonts w:ascii="Calibri" w:hAnsi="Calibri" w:cs="Calibri"/>
                <w:sz w:val="24"/>
                <w:szCs w:val="24"/>
                <w:lang w:val="nl-NL"/>
              </w:rPr>
              <w:t xml:space="preserve">het </w:t>
            </w:r>
            <w:r w:rsidR="00587277" w:rsidRPr="009E0D00">
              <w:rPr>
                <w:rFonts w:ascii="Calibri" w:hAnsi="Calibri" w:cs="Calibri"/>
                <w:sz w:val="24"/>
                <w:szCs w:val="24"/>
                <w:lang w:val="nl-NL"/>
              </w:rPr>
              <w:t>pH effect</w:t>
            </w:r>
          </w:p>
          <w:p w:rsidR="00917448" w:rsidRPr="009E0D00" w:rsidRDefault="00917448" w:rsidP="00404798">
            <w:pPr>
              <w:ind w:left="360"/>
              <w:rPr>
                <w:rFonts w:ascii="Calibri" w:hAnsi="Calibri" w:cs="Calibri"/>
                <w:sz w:val="24"/>
                <w:szCs w:val="24"/>
                <w:lang w:val="nl-NL"/>
              </w:rPr>
            </w:pPr>
          </w:p>
        </w:tc>
        <w:tc>
          <w:tcPr>
            <w:tcW w:w="3261" w:type="dxa"/>
          </w:tcPr>
          <w:p w:rsidR="00917448" w:rsidRPr="009E0D00" w:rsidRDefault="003A1E6A" w:rsidP="00883C98">
            <w:pPr>
              <w:numPr>
                <w:ilvl w:val="0"/>
                <w:numId w:val="11"/>
              </w:numPr>
              <w:rPr>
                <w:rFonts w:ascii="Calibri" w:hAnsi="Calibri" w:cs="Calibri"/>
                <w:i/>
                <w:sz w:val="24"/>
                <w:szCs w:val="24"/>
                <w:lang w:val="nl-NL"/>
              </w:rPr>
            </w:pPr>
            <w:r w:rsidRPr="009E0D00">
              <w:rPr>
                <w:rFonts w:ascii="Calibri" w:hAnsi="Calibri" w:cs="Calibri"/>
                <w:bCs/>
                <w:i/>
                <w:sz w:val="24"/>
                <w:szCs w:val="24"/>
                <w:lang w:val="nl-NL"/>
              </w:rPr>
              <w:t>Geef duidelijke bakinstructies op de verpakking</w:t>
            </w:r>
            <w:r w:rsidR="001C14FC" w:rsidRPr="009E0D00">
              <w:rPr>
                <w:rFonts w:ascii="Calibri" w:hAnsi="Calibri" w:cs="Calibri"/>
                <w:bCs/>
                <w:i/>
                <w:sz w:val="24"/>
                <w:szCs w:val="24"/>
                <w:lang w:val="nl-NL"/>
              </w:rPr>
              <w:t xml:space="preserve">: </w:t>
            </w:r>
            <w:r w:rsidR="00883C98" w:rsidRPr="009E0D00">
              <w:rPr>
                <w:rFonts w:ascii="Calibri" w:hAnsi="Calibri" w:cs="Calibri"/>
                <w:bCs/>
                <w:i/>
                <w:sz w:val="24"/>
                <w:szCs w:val="24"/>
                <w:lang w:val="nl-NL"/>
              </w:rPr>
              <w:t>fr</w:t>
            </w:r>
            <w:r w:rsidRPr="009E0D00">
              <w:rPr>
                <w:rFonts w:ascii="Calibri" w:hAnsi="Calibri" w:cs="Calibri"/>
                <w:bCs/>
                <w:i/>
                <w:sz w:val="24"/>
                <w:szCs w:val="24"/>
                <w:lang w:val="nl-NL"/>
              </w:rPr>
              <w:t xml:space="preserve">ituur op </w:t>
            </w:r>
            <w:r w:rsidR="00883C98" w:rsidRPr="009E0D00">
              <w:rPr>
                <w:rFonts w:ascii="Calibri" w:hAnsi="Calibri" w:cs="Calibri"/>
                <w:bCs/>
                <w:i/>
                <w:sz w:val="24"/>
                <w:szCs w:val="24"/>
                <w:lang w:val="nl-NL"/>
              </w:rPr>
              <w:t>max</w:t>
            </w:r>
            <w:r w:rsidR="004C0EF6" w:rsidRPr="009E0D00">
              <w:rPr>
                <w:rFonts w:ascii="Calibri" w:hAnsi="Calibri" w:cs="Calibri"/>
                <w:bCs/>
                <w:i/>
                <w:sz w:val="24"/>
                <w:szCs w:val="24"/>
                <w:lang w:val="nl-NL"/>
              </w:rPr>
              <w:t>.</w:t>
            </w:r>
            <w:r w:rsidR="00883C98" w:rsidRPr="009E0D00">
              <w:rPr>
                <w:rFonts w:ascii="Calibri" w:hAnsi="Calibri" w:cs="Calibri"/>
                <w:bCs/>
                <w:i/>
                <w:sz w:val="24"/>
                <w:szCs w:val="24"/>
                <w:lang w:val="nl-NL"/>
              </w:rPr>
              <w:t xml:space="preserve"> 175 °C; </w:t>
            </w:r>
            <w:r w:rsidR="00D70F5C" w:rsidRPr="009E0D00">
              <w:rPr>
                <w:rFonts w:ascii="Calibri" w:hAnsi="Calibri" w:cs="Calibri"/>
                <w:bCs/>
                <w:i/>
                <w:sz w:val="24"/>
                <w:szCs w:val="24"/>
                <w:lang w:val="nl-NL"/>
              </w:rPr>
              <w:t xml:space="preserve">bak niet te </w:t>
            </w:r>
            <w:r w:rsidR="008E505F" w:rsidRPr="009E0D00">
              <w:rPr>
                <w:rFonts w:ascii="Calibri" w:hAnsi="Calibri" w:cs="Calibri"/>
                <w:bCs/>
                <w:i/>
                <w:sz w:val="24"/>
                <w:szCs w:val="24"/>
                <w:lang w:val="nl-NL"/>
              </w:rPr>
              <w:t xml:space="preserve">bruin/ </w:t>
            </w:r>
            <w:r w:rsidR="00D70F5C" w:rsidRPr="009E0D00">
              <w:rPr>
                <w:rFonts w:ascii="Calibri" w:hAnsi="Calibri" w:cs="Calibri"/>
                <w:bCs/>
                <w:i/>
                <w:sz w:val="24"/>
                <w:szCs w:val="24"/>
                <w:lang w:val="nl-NL"/>
              </w:rPr>
              <w:t>donker maar ga voor een licht goud</w:t>
            </w:r>
            <w:r w:rsidR="008E505F" w:rsidRPr="009E0D00">
              <w:rPr>
                <w:rFonts w:ascii="Calibri" w:hAnsi="Calibri" w:cs="Calibri"/>
                <w:bCs/>
                <w:i/>
                <w:sz w:val="24"/>
                <w:szCs w:val="24"/>
                <w:lang w:val="nl-NL"/>
              </w:rPr>
              <w:t>gele</w:t>
            </w:r>
            <w:r w:rsidR="00D70F5C" w:rsidRPr="009E0D00">
              <w:rPr>
                <w:rFonts w:ascii="Calibri" w:hAnsi="Calibri" w:cs="Calibri"/>
                <w:bCs/>
                <w:i/>
                <w:sz w:val="24"/>
                <w:szCs w:val="24"/>
                <w:lang w:val="nl-NL"/>
              </w:rPr>
              <w:t xml:space="preserve"> kleur</w:t>
            </w:r>
            <w:r w:rsidR="00883C98" w:rsidRPr="009E0D00">
              <w:rPr>
                <w:rFonts w:ascii="Calibri" w:hAnsi="Calibri" w:cs="Calibri"/>
                <w:bCs/>
                <w:i/>
                <w:sz w:val="24"/>
                <w:szCs w:val="24"/>
                <w:lang w:val="nl-NL"/>
              </w:rPr>
              <w:t xml:space="preserve">; </w:t>
            </w:r>
            <w:r w:rsidR="00D70F5C" w:rsidRPr="009E0D00">
              <w:rPr>
                <w:rFonts w:ascii="Calibri" w:hAnsi="Calibri" w:cs="Calibri"/>
                <w:bCs/>
                <w:i/>
                <w:sz w:val="24"/>
                <w:szCs w:val="24"/>
                <w:lang w:val="nl-NL"/>
              </w:rPr>
              <w:t>verminder de baktijd bij kleinere hoeveelheden</w:t>
            </w:r>
          </w:p>
          <w:p w:rsidR="00C45F10" w:rsidRPr="009E0D00" w:rsidRDefault="00C45F10" w:rsidP="0071119C">
            <w:pPr>
              <w:ind w:left="360"/>
              <w:rPr>
                <w:rFonts w:ascii="Calibri" w:hAnsi="Calibri" w:cs="Calibri"/>
                <w:i/>
                <w:sz w:val="24"/>
                <w:szCs w:val="24"/>
                <w:lang w:val="nl-NL"/>
              </w:rPr>
            </w:pPr>
          </w:p>
          <w:p w:rsidR="00AC2C86" w:rsidRPr="009E0D00" w:rsidRDefault="00D70F5C" w:rsidP="008E505F">
            <w:pPr>
              <w:numPr>
                <w:ilvl w:val="0"/>
                <w:numId w:val="11"/>
              </w:numPr>
              <w:rPr>
                <w:rFonts w:ascii="Calibri" w:hAnsi="Calibri" w:cs="Calibri"/>
                <w:i/>
                <w:sz w:val="24"/>
                <w:szCs w:val="24"/>
                <w:lang w:val="nl-NL"/>
              </w:rPr>
            </w:pPr>
            <w:r w:rsidRPr="009E0D00">
              <w:rPr>
                <w:rFonts w:ascii="Calibri" w:hAnsi="Calibri" w:cs="Calibri"/>
                <w:i/>
                <w:sz w:val="24"/>
                <w:szCs w:val="24"/>
                <w:lang w:val="nl-NL"/>
              </w:rPr>
              <w:t xml:space="preserve">Controleer de </w:t>
            </w:r>
            <w:r w:rsidR="008E505F" w:rsidRPr="009E0D00">
              <w:rPr>
                <w:rFonts w:ascii="Calibri" w:hAnsi="Calibri" w:cs="Calibri"/>
                <w:i/>
                <w:sz w:val="24"/>
                <w:szCs w:val="24"/>
                <w:lang w:val="nl-NL"/>
              </w:rPr>
              <w:t>afbak</w:t>
            </w:r>
            <w:r w:rsidRPr="009E0D00">
              <w:rPr>
                <w:rFonts w:ascii="Calibri" w:hAnsi="Calibri" w:cs="Calibri"/>
                <w:i/>
                <w:sz w:val="24"/>
                <w:szCs w:val="24"/>
                <w:lang w:val="nl-NL"/>
              </w:rPr>
              <w:t xml:space="preserve">kleur </w:t>
            </w:r>
            <w:r w:rsidR="008E505F" w:rsidRPr="009E0D00">
              <w:rPr>
                <w:rFonts w:ascii="Calibri" w:hAnsi="Calibri" w:cs="Calibri"/>
                <w:i/>
                <w:sz w:val="24"/>
                <w:szCs w:val="24"/>
                <w:lang w:val="nl-NL"/>
              </w:rPr>
              <w:t xml:space="preserve">van het eindproduct  tegen </w:t>
            </w:r>
            <w:r w:rsidRPr="009E0D00">
              <w:rPr>
                <w:rFonts w:ascii="Calibri" w:hAnsi="Calibri" w:cs="Calibri"/>
                <w:i/>
                <w:sz w:val="24"/>
                <w:szCs w:val="24"/>
                <w:lang w:val="nl-NL"/>
              </w:rPr>
              <w:t xml:space="preserve"> de productspecificatie na frituren </w:t>
            </w:r>
            <w:r w:rsidR="008E505F" w:rsidRPr="009E0D00">
              <w:rPr>
                <w:rFonts w:ascii="Calibri" w:hAnsi="Calibri" w:cs="Calibri"/>
                <w:i/>
                <w:sz w:val="24"/>
                <w:szCs w:val="24"/>
                <w:lang w:val="nl-NL"/>
              </w:rPr>
              <w:t>conform</w:t>
            </w:r>
            <w:r w:rsidRPr="009E0D00">
              <w:rPr>
                <w:rFonts w:ascii="Calibri" w:hAnsi="Calibri" w:cs="Calibri"/>
                <w:i/>
                <w:sz w:val="24"/>
                <w:szCs w:val="24"/>
                <w:lang w:val="nl-NL"/>
              </w:rPr>
              <w:t xml:space="preserve"> de bakinstructies</w:t>
            </w:r>
          </w:p>
        </w:tc>
      </w:tr>
    </w:tbl>
    <w:p w:rsidR="00917448" w:rsidRPr="009E0D00" w:rsidRDefault="001E2F30" w:rsidP="004019AA">
      <w:pPr>
        <w:pStyle w:val="BodyText3"/>
        <w:ind w:left="720"/>
        <w:rPr>
          <w:lang w:val="nl-NL"/>
        </w:rPr>
      </w:pPr>
      <w:r w:rsidRPr="009E0D00">
        <w:rPr>
          <w:lang w:val="nl-NL"/>
        </w:rPr>
        <w:t xml:space="preserve">* </w:t>
      </w:r>
      <w:r w:rsidR="00F35CEA" w:rsidRPr="009E0D00">
        <w:rPr>
          <w:sz w:val="20"/>
          <w:szCs w:val="20"/>
          <w:lang w:val="nl-NL"/>
        </w:rPr>
        <w:t xml:space="preserve">Hiermee wordt de eindbereiding net voor </w:t>
      </w:r>
      <w:r w:rsidR="00B22091" w:rsidRPr="009E0D00">
        <w:rPr>
          <w:sz w:val="20"/>
          <w:szCs w:val="20"/>
          <w:lang w:val="nl-NL"/>
        </w:rPr>
        <w:t>consumpti</w:t>
      </w:r>
      <w:r w:rsidR="00F35CEA" w:rsidRPr="009E0D00">
        <w:rPr>
          <w:sz w:val="20"/>
          <w:szCs w:val="20"/>
          <w:lang w:val="nl-NL"/>
        </w:rPr>
        <w:t>e bedoeld</w:t>
      </w:r>
    </w:p>
    <w:sectPr w:rsidR="00917448" w:rsidRPr="009E0D00" w:rsidSect="0057338D">
      <w:type w:val="continuous"/>
      <w:pgSz w:w="16838" w:h="11906" w:orient="landscape"/>
      <w:pgMar w:top="238" w:right="851" w:bottom="284" w:left="85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B0" w:rsidRDefault="008613B0">
      <w:r>
        <w:separator/>
      </w:r>
    </w:p>
  </w:endnote>
  <w:endnote w:type="continuationSeparator" w:id="0">
    <w:p w:rsidR="008613B0" w:rsidRDefault="0086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8D" w:rsidRDefault="00573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12040C" w:rsidRPr="0057338D" w:rsidRDefault="0057338D" w:rsidP="0057338D">
    <w:pPr>
      <w:pStyle w:val="Footer"/>
      <w:jc w:val="right"/>
      <w:rPr>
        <w:color w:val="333399"/>
        <w:sz w:val="18"/>
      </w:rPr>
    </w:pPr>
    <w:r w:rsidRPr="0057338D">
      <w:rPr>
        <w:color w:val="333399"/>
        <w:sz w:val="18"/>
      </w:rPr>
      <w:fldChar w:fldCharType="begin"/>
    </w:r>
    <w:r w:rsidRPr="0057338D">
      <w:rPr>
        <w:color w:val="333399"/>
        <w:sz w:val="18"/>
      </w:rPr>
      <w:instrText xml:space="preserve"> PAGE \* MERGEFORMAT </w:instrText>
    </w:r>
    <w:r w:rsidRPr="0057338D">
      <w:rPr>
        <w:color w:val="333399"/>
        <w:sz w:val="18"/>
      </w:rPr>
      <w:fldChar w:fldCharType="separate"/>
    </w:r>
    <w:r>
      <w:rPr>
        <w:noProof/>
        <w:color w:val="333399"/>
        <w:sz w:val="18"/>
      </w:rPr>
      <w:t>2</w:t>
    </w:r>
    <w:r w:rsidRPr="0057338D">
      <w:rPr>
        <w:color w:val="333399"/>
        <w:sz w:val="18"/>
      </w:rPr>
      <w:fldChar w:fldCharType="end"/>
    </w:r>
    <w:r w:rsidRPr="0057338D">
      <w:rPr>
        <w:color w:val="333399"/>
        <w:sz w:val="18"/>
      </w:rPr>
      <w:t>/</w:t>
    </w:r>
    <w:r w:rsidRPr="0057338D">
      <w:rPr>
        <w:color w:val="333399"/>
        <w:sz w:val="18"/>
      </w:rPr>
      <w:fldChar w:fldCharType="begin"/>
    </w:r>
    <w:r w:rsidRPr="0057338D">
      <w:rPr>
        <w:color w:val="333399"/>
        <w:sz w:val="18"/>
      </w:rPr>
      <w:instrText xml:space="preserve"> NUMPAGES \* MERGEFORMAT </w:instrText>
    </w:r>
    <w:r w:rsidRPr="0057338D">
      <w:rPr>
        <w:color w:val="333399"/>
        <w:sz w:val="18"/>
      </w:rPr>
      <w:fldChar w:fldCharType="separate"/>
    </w:r>
    <w:r>
      <w:rPr>
        <w:noProof/>
        <w:color w:val="333399"/>
        <w:sz w:val="18"/>
      </w:rPr>
      <w:t>2</w:t>
    </w:r>
    <w:r w:rsidRPr="0057338D">
      <w:rPr>
        <w:color w:val="333399"/>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8D" w:rsidRPr="0057338D" w:rsidRDefault="0057338D" w:rsidP="0057338D">
    <w:pPr>
      <w:pStyle w:val="Footer"/>
      <w:rPr>
        <w:color w:val="333399"/>
        <w:sz w:val="18"/>
      </w:rPr>
    </w:pPr>
    <w:r w:rsidRPr="0057338D">
      <w:rPr>
        <w:color w:val="333399"/>
        <w:sz w:val="18"/>
      </w:rPr>
      <w:t>Avenue des Arts, 43 - 1040 Brussels - BELGIUM - Tel. +32 2 514 11 11 - Fax. +32 2 511 29 05</w:t>
    </w:r>
  </w:p>
  <w:p w:rsidR="0012040C" w:rsidRPr="0057338D" w:rsidRDefault="0057338D" w:rsidP="0057338D">
    <w:pPr>
      <w:pStyle w:val="Footer"/>
      <w:rPr>
        <w:color w:val="333399"/>
        <w:sz w:val="18"/>
      </w:rPr>
    </w:pPr>
    <w:r w:rsidRPr="0057338D">
      <w:rPr>
        <w:color w:val="333399"/>
        <w:sz w:val="18"/>
      </w:rPr>
      <w:t>info@fooddrinkeurope.eu - www.fooddrinkeurope.eu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B0" w:rsidRDefault="008613B0">
      <w:r>
        <w:separator/>
      </w:r>
    </w:p>
  </w:footnote>
  <w:footnote w:type="continuationSeparator" w:id="0">
    <w:p w:rsidR="008613B0" w:rsidRDefault="00861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8D" w:rsidRDefault="00573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4"/>
      <w:gridCol w:w="7955"/>
    </w:tblGrid>
    <w:tr w:rsidR="0057338D" w:rsidRPr="0057338D" w:rsidTr="0057338D">
      <w:tc>
        <w:tcPr>
          <w:tcW w:w="7954" w:type="dxa"/>
          <w:shd w:val="clear" w:color="auto" w:fill="auto"/>
        </w:tcPr>
        <w:p w:rsidR="0057338D" w:rsidRPr="0057338D" w:rsidRDefault="0057338D" w:rsidP="0057338D">
          <w:pPr>
            <w:pStyle w:val="Header"/>
            <w:jc w:val="right"/>
            <w:rPr>
              <w:sz w:val="18"/>
            </w:rPr>
          </w:pPr>
          <w:r w:rsidRPr="0057338D">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4pt;height:66.4pt">
                <v:imagedata r:id="rId1" o:title="AllPages_Small_2"/>
              </v:shape>
            </w:pict>
          </w:r>
        </w:p>
      </w:tc>
      <w:tc>
        <w:tcPr>
          <w:tcW w:w="7955" w:type="dxa"/>
          <w:shd w:val="clear" w:color="auto" w:fill="auto"/>
        </w:tcPr>
        <w:p w:rsidR="0057338D" w:rsidRPr="0057338D" w:rsidRDefault="0057338D" w:rsidP="0057338D">
          <w:pPr>
            <w:pStyle w:val="Header"/>
            <w:jc w:val="right"/>
            <w:rPr>
              <w:sz w:val="18"/>
            </w:rPr>
          </w:pPr>
        </w:p>
        <w:p w:rsidR="0057338D" w:rsidRPr="0057338D" w:rsidRDefault="0057338D" w:rsidP="0057338D">
          <w:pPr>
            <w:pStyle w:val="Header"/>
            <w:jc w:val="right"/>
            <w:rPr>
              <w:sz w:val="18"/>
            </w:rPr>
          </w:pPr>
        </w:p>
        <w:p w:rsidR="0057338D" w:rsidRPr="0057338D" w:rsidRDefault="0057338D" w:rsidP="0057338D">
          <w:pPr>
            <w:pStyle w:val="Header"/>
            <w:jc w:val="right"/>
            <w:rPr>
              <w:sz w:val="18"/>
            </w:rPr>
          </w:pPr>
          <w:r w:rsidRPr="0057338D">
            <w:rPr>
              <w:sz w:val="18"/>
            </w:rPr>
            <w:t xml:space="preserve"> Annex 12  to FCP/AATEC/033/11E-</w:t>
          </w:r>
        </w:p>
      </w:tc>
    </w:tr>
  </w:tbl>
  <w:p w:rsidR="0012040C" w:rsidRPr="0057338D" w:rsidRDefault="0012040C" w:rsidP="0057338D">
    <w:pPr>
      <w:pStyle w:val="Header"/>
      <w:jc w:val="righ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4"/>
      <w:gridCol w:w="7955"/>
    </w:tblGrid>
    <w:tr w:rsidR="0057338D" w:rsidRPr="0057338D" w:rsidTr="0057338D">
      <w:tc>
        <w:tcPr>
          <w:tcW w:w="7954" w:type="dxa"/>
          <w:shd w:val="clear" w:color="auto" w:fill="auto"/>
        </w:tcPr>
        <w:p w:rsidR="0057338D" w:rsidRPr="0057338D" w:rsidRDefault="0057338D" w:rsidP="0057338D">
          <w:pPr>
            <w:pStyle w:val="Header"/>
            <w:jc w:val="right"/>
            <w:rPr>
              <w:sz w:val="18"/>
            </w:rPr>
          </w:pPr>
          <w:r w:rsidRPr="0057338D">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4pt;height:132.75pt">
                <v:imagedata r:id="rId1" o:title="FirstPage_Big_2"/>
              </v:shape>
            </w:pict>
          </w:r>
        </w:p>
      </w:tc>
      <w:tc>
        <w:tcPr>
          <w:tcW w:w="7955" w:type="dxa"/>
          <w:shd w:val="clear" w:color="auto" w:fill="auto"/>
        </w:tcPr>
        <w:p w:rsidR="0057338D" w:rsidRPr="0057338D" w:rsidRDefault="0057338D" w:rsidP="0057338D">
          <w:pPr>
            <w:pStyle w:val="Header"/>
            <w:jc w:val="right"/>
            <w:rPr>
              <w:sz w:val="18"/>
            </w:rPr>
          </w:pPr>
        </w:p>
        <w:p w:rsidR="0057338D" w:rsidRPr="0057338D" w:rsidRDefault="0057338D" w:rsidP="0057338D">
          <w:pPr>
            <w:pStyle w:val="Header"/>
            <w:jc w:val="right"/>
            <w:rPr>
              <w:sz w:val="18"/>
            </w:rPr>
          </w:pPr>
        </w:p>
        <w:p w:rsidR="0057338D" w:rsidRPr="0057338D" w:rsidRDefault="0057338D" w:rsidP="0057338D">
          <w:pPr>
            <w:pStyle w:val="Header"/>
            <w:jc w:val="right"/>
            <w:rPr>
              <w:sz w:val="18"/>
            </w:rPr>
          </w:pPr>
          <w:r w:rsidRPr="0057338D">
            <w:rPr>
              <w:sz w:val="18"/>
            </w:rPr>
            <w:t xml:space="preserve"> Annex 12  to FCP/AATEC/033/11E-</w:t>
          </w:r>
        </w:p>
      </w:tc>
    </w:tr>
  </w:tbl>
  <w:p w:rsidR="0012040C" w:rsidRPr="0057338D" w:rsidRDefault="0012040C" w:rsidP="0057338D">
    <w:pPr>
      <w:pStyle w:val="Heade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AAC5C0"/>
    <w:lvl w:ilvl="0">
      <w:numFmt w:val="decimal"/>
      <w:lvlText w:val="*"/>
      <w:lvlJc w:val="left"/>
    </w:lvl>
  </w:abstractNum>
  <w:abstractNum w:abstractNumId="1">
    <w:nsid w:val="24285416"/>
    <w:multiLevelType w:val="hybridMultilevel"/>
    <w:tmpl w:val="8EF0FE1E"/>
    <w:lvl w:ilvl="0" w:tplc="29925016">
      <w:start w:val="1"/>
      <w:numFmt w:val="bullet"/>
      <w:lvlText w:val=""/>
      <w:lvlJc w:val="left"/>
      <w:pPr>
        <w:tabs>
          <w:tab w:val="num" w:pos="530"/>
        </w:tabs>
        <w:ind w:left="530" w:hanging="360"/>
      </w:pPr>
      <w:rPr>
        <w:rFonts w:ascii="Symbol" w:hAnsi="Symbol" w:hint="default"/>
        <w:color w:val="auto"/>
      </w:rPr>
    </w:lvl>
    <w:lvl w:ilvl="1" w:tplc="04090003" w:tentative="1">
      <w:start w:val="1"/>
      <w:numFmt w:val="bullet"/>
      <w:lvlText w:val="o"/>
      <w:lvlJc w:val="left"/>
      <w:pPr>
        <w:tabs>
          <w:tab w:val="num" w:pos="1250"/>
        </w:tabs>
        <w:ind w:left="1250" w:hanging="360"/>
      </w:pPr>
      <w:rPr>
        <w:rFonts w:ascii="Courier New" w:hAnsi="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
    <w:nsid w:val="34B84172"/>
    <w:multiLevelType w:val="hybridMultilevel"/>
    <w:tmpl w:val="F5426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787685B"/>
    <w:multiLevelType w:val="hybridMultilevel"/>
    <w:tmpl w:val="7B90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39181C67"/>
    <w:multiLevelType w:val="hybridMultilevel"/>
    <w:tmpl w:val="8EF0FE1E"/>
    <w:lvl w:ilvl="0" w:tplc="9A703E0E">
      <w:start w:val="1"/>
      <w:numFmt w:val="bullet"/>
      <w:lvlText w:val=""/>
      <w:lvlJc w:val="left"/>
      <w:pPr>
        <w:tabs>
          <w:tab w:val="num" w:pos="530"/>
        </w:tabs>
        <w:ind w:left="530" w:hanging="360"/>
      </w:pPr>
      <w:rPr>
        <w:rFonts w:ascii="Wingdings" w:hAnsi="Wingdings" w:hint="default"/>
        <w:color w:val="auto"/>
        <w:sz w:val="16"/>
      </w:rPr>
    </w:lvl>
    <w:lvl w:ilvl="1" w:tplc="04090003" w:tentative="1">
      <w:start w:val="1"/>
      <w:numFmt w:val="bullet"/>
      <w:lvlText w:val="o"/>
      <w:lvlJc w:val="left"/>
      <w:pPr>
        <w:tabs>
          <w:tab w:val="num" w:pos="1250"/>
        </w:tabs>
        <w:ind w:left="1250" w:hanging="360"/>
      </w:pPr>
      <w:rPr>
        <w:rFonts w:ascii="Courier New" w:hAnsi="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5">
    <w:nsid w:val="3A0770E8"/>
    <w:multiLevelType w:val="hybridMultilevel"/>
    <w:tmpl w:val="7FCC1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5243944"/>
    <w:multiLevelType w:val="hybridMultilevel"/>
    <w:tmpl w:val="97620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C2E44BA"/>
    <w:multiLevelType w:val="multilevel"/>
    <w:tmpl w:val="666CB6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F076A3"/>
    <w:multiLevelType w:val="hybridMultilevel"/>
    <w:tmpl w:val="666CB6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66BF71A9"/>
    <w:multiLevelType w:val="hybridMultilevel"/>
    <w:tmpl w:val="7FA0BB6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7C297FF4"/>
    <w:multiLevelType w:val="hybridMultilevel"/>
    <w:tmpl w:val="06D456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8"/>
  </w:num>
  <w:num w:numId="4">
    <w:abstractNumId w:val="10"/>
  </w:num>
  <w:num w:numId="5">
    <w:abstractNumId w:val="7"/>
  </w:num>
  <w:num w:numId="6">
    <w:abstractNumId w:val="9"/>
  </w:num>
  <w:num w:numId="7">
    <w:abstractNumId w:val="0"/>
    <w:lvlOverride w:ilvl="0">
      <w:lvl w:ilvl="0">
        <w:start w:val="65535"/>
        <w:numFmt w:val="bullet"/>
        <w:lvlText w:val="•"/>
        <w:legacy w:legacy="1" w:legacySpace="0" w:legacyIndent="350"/>
        <w:lvlJc w:val="left"/>
        <w:rPr>
          <w:rFonts w:ascii="Arial" w:hAnsi="Arial" w:hint="default"/>
        </w:rPr>
      </w:lvl>
    </w:lvlOverride>
  </w:num>
  <w:num w:numId="8">
    <w:abstractNumId w:val="4"/>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57"/>
  <w:characterSpacingControl w:val="doNotCompress"/>
  <w:hdrShapeDefaults>
    <o:shapedefaults v:ext="edit" spidmax="25603">
      <o:colormru v:ext="edit" colors="#f39,#ffce85,#fe86fe,#6cf,#f69"/>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EA41D0"/>
    <w:rsid w:val="00006226"/>
    <w:rsid w:val="0000689B"/>
    <w:rsid w:val="00031E34"/>
    <w:rsid w:val="00036AE4"/>
    <w:rsid w:val="000B21EB"/>
    <w:rsid w:val="0012040C"/>
    <w:rsid w:val="001206DC"/>
    <w:rsid w:val="00154650"/>
    <w:rsid w:val="00166623"/>
    <w:rsid w:val="00192113"/>
    <w:rsid w:val="001C14FC"/>
    <w:rsid w:val="001E2F30"/>
    <w:rsid w:val="00220B8D"/>
    <w:rsid w:val="00285615"/>
    <w:rsid w:val="00290AE7"/>
    <w:rsid w:val="002E05E0"/>
    <w:rsid w:val="00342F3D"/>
    <w:rsid w:val="0038275B"/>
    <w:rsid w:val="003A1E6A"/>
    <w:rsid w:val="003A4510"/>
    <w:rsid w:val="003B6C1F"/>
    <w:rsid w:val="004019AA"/>
    <w:rsid w:val="00403937"/>
    <w:rsid w:val="00403966"/>
    <w:rsid w:val="00404798"/>
    <w:rsid w:val="00407138"/>
    <w:rsid w:val="00480DBD"/>
    <w:rsid w:val="00494CCC"/>
    <w:rsid w:val="004A2A21"/>
    <w:rsid w:val="004C0EF6"/>
    <w:rsid w:val="00572B7A"/>
    <w:rsid w:val="0057338D"/>
    <w:rsid w:val="00573EB6"/>
    <w:rsid w:val="00587277"/>
    <w:rsid w:val="005C21A4"/>
    <w:rsid w:val="005D1F5D"/>
    <w:rsid w:val="006506C2"/>
    <w:rsid w:val="00652BC4"/>
    <w:rsid w:val="0071119C"/>
    <w:rsid w:val="007511C2"/>
    <w:rsid w:val="00757BF4"/>
    <w:rsid w:val="00760F38"/>
    <w:rsid w:val="00772F77"/>
    <w:rsid w:val="007F3BA1"/>
    <w:rsid w:val="008325FA"/>
    <w:rsid w:val="00856349"/>
    <w:rsid w:val="008613B0"/>
    <w:rsid w:val="008836B4"/>
    <w:rsid w:val="00883C98"/>
    <w:rsid w:val="008D1CBB"/>
    <w:rsid w:val="008E505F"/>
    <w:rsid w:val="00917448"/>
    <w:rsid w:val="00964CA7"/>
    <w:rsid w:val="009A2CDB"/>
    <w:rsid w:val="009C1DD6"/>
    <w:rsid w:val="009C4B56"/>
    <w:rsid w:val="009C4FAF"/>
    <w:rsid w:val="009E0D00"/>
    <w:rsid w:val="00A214E6"/>
    <w:rsid w:val="00A2297F"/>
    <w:rsid w:val="00A35F59"/>
    <w:rsid w:val="00A50054"/>
    <w:rsid w:val="00A770D6"/>
    <w:rsid w:val="00A90F6C"/>
    <w:rsid w:val="00AB2C34"/>
    <w:rsid w:val="00AC2C86"/>
    <w:rsid w:val="00AC60E4"/>
    <w:rsid w:val="00B22091"/>
    <w:rsid w:val="00BA615C"/>
    <w:rsid w:val="00BC6B46"/>
    <w:rsid w:val="00BE08CD"/>
    <w:rsid w:val="00C017F9"/>
    <w:rsid w:val="00C20446"/>
    <w:rsid w:val="00C45F10"/>
    <w:rsid w:val="00C67553"/>
    <w:rsid w:val="00D70F5C"/>
    <w:rsid w:val="00D73C8B"/>
    <w:rsid w:val="00D77DCE"/>
    <w:rsid w:val="00D94FDC"/>
    <w:rsid w:val="00E02229"/>
    <w:rsid w:val="00E2046E"/>
    <w:rsid w:val="00E656C0"/>
    <w:rsid w:val="00EA1537"/>
    <w:rsid w:val="00EA37EC"/>
    <w:rsid w:val="00EA41D0"/>
    <w:rsid w:val="00EC1C3E"/>
    <w:rsid w:val="00EE3854"/>
    <w:rsid w:val="00EE3E6D"/>
    <w:rsid w:val="00F06700"/>
    <w:rsid w:val="00F35CEA"/>
    <w:rsid w:val="00F51D28"/>
    <w:rsid w:val="00F666E0"/>
    <w:rsid w:val="00F92479"/>
    <w:rsid w:val="00FA6102"/>
    <w:rsid w:val="00FB0937"/>
    <w:rsid w:val="00FB0F11"/>
    <w:rsid w:val="00FC1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3">
      <o:colormru v:ext="edit" colors="#f39,#ffce85,#fe86fe,#6cf,#f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lang w:val="en-US" w:eastAsia="en-US"/>
    </w:rPr>
  </w:style>
  <w:style w:type="paragraph" w:styleId="Heading1">
    <w:name w:val="heading 1"/>
    <w:basedOn w:val="Normal"/>
    <w:next w:val="Normal"/>
    <w:qFormat/>
    <w:pPr>
      <w:keepNext/>
      <w:jc w:val="both"/>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99" w:firstLine="39"/>
      <w:jc w:val="both"/>
    </w:pPr>
    <w:rPr>
      <w:sz w:val="24"/>
      <w:szCs w:val="24"/>
    </w:rPr>
  </w:style>
  <w:style w:type="paragraph" w:styleId="BodyTextIndent2">
    <w:name w:val="Body Text Indent 2"/>
    <w:basedOn w:val="Normal"/>
    <w:pPr>
      <w:widowControl/>
      <w:ind w:left="-114"/>
      <w:jc w:val="both"/>
    </w:pPr>
    <w:rPr>
      <w:sz w:val="24"/>
    </w:rPr>
  </w:style>
  <w:style w:type="paragraph" w:styleId="BodyText">
    <w:name w:val="Body Text"/>
    <w:basedOn w:val="Normal"/>
    <w:pPr>
      <w:jc w:val="both"/>
    </w:pPr>
    <w:rPr>
      <w:sz w:val="22"/>
      <w:szCs w:val="22"/>
    </w:rPr>
  </w:style>
  <w:style w:type="paragraph" w:styleId="BodyTextIndent3">
    <w:name w:val="Body Text Indent 3"/>
    <w:basedOn w:val="Normal"/>
    <w:pPr>
      <w:ind w:left="-360"/>
      <w:jc w:val="both"/>
    </w:pPr>
    <w:rPr>
      <w:sz w:val="24"/>
      <w:szCs w:val="24"/>
    </w:rPr>
  </w:style>
  <w:style w:type="paragraph" w:styleId="BodyText2">
    <w:name w:val="Body Text 2"/>
    <w:basedOn w:val="Normal"/>
    <w:pPr>
      <w:jc w:val="both"/>
    </w:pPr>
    <w:rPr>
      <w:szCs w:val="22"/>
    </w:rPr>
  </w:style>
  <w:style w:type="paragraph" w:styleId="BodyText3">
    <w:name w:val="Body Text 3"/>
    <w:basedOn w:val="Normal"/>
    <w:rPr>
      <w:sz w:val="24"/>
      <w:szCs w:val="24"/>
    </w:rPr>
  </w:style>
  <w:style w:type="paragraph" w:styleId="BalloonText">
    <w:name w:val="Balloon Text"/>
    <w:basedOn w:val="Normal"/>
    <w:link w:val="BalloonTextChar"/>
    <w:rsid w:val="007F3BA1"/>
    <w:rPr>
      <w:rFonts w:ascii="Tahoma" w:hAnsi="Tahoma" w:cs="Times New Roman"/>
      <w:sz w:val="16"/>
      <w:szCs w:val="16"/>
    </w:rPr>
  </w:style>
  <w:style w:type="character" w:customStyle="1" w:styleId="BalloonTextChar">
    <w:name w:val="Balloon Text Char"/>
    <w:link w:val="BalloonText"/>
    <w:rsid w:val="007F3BA1"/>
    <w:rPr>
      <w:rFonts w:ascii="Tahoma" w:hAnsi="Tahoma" w:cs="Tahoma"/>
      <w:sz w:val="16"/>
      <w:szCs w:val="16"/>
      <w:lang w:val="en-US" w:eastAsia="en-US"/>
    </w:rPr>
  </w:style>
  <w:style w:type="character" w:styleId="Hyperlink">
    <w:name w:val="Hyperlink"/>
    <w:rsid w:val="00D77DCE"/>
    <w:rPr>
      <w:color w:val="0000FF"/>
      <w:u w:val="single"/>
    </w:rPr>
  </w:style>
  <w:style w:type="paragraph" w:styleId="ListParagraph">
    <w:name w:val="List Paragraph"/>
    <w:basedOn w:val="Normal"/>
    <w:uiPriority w:val="34"/>
    <w:qFormat/>
    <w:rsid w:val="00342F3D"/>
    <w:pPr>
      <w:ind w:left="708"/>
    </w:pPr>
  </w:style>
  <w:style w:type="table" w:styleId="TableGrid">
    <w:name w:val="Table Grid"/>
    <w:basedOn w:val="TableNormal"/>
    <w:rsid w:val="0012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euppa@fvphouse.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ooddrinkeurope.eu/publication/fooddrinkeurope-updates-industry-wide-toolbox-to-help-manufacturers-further/%20%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E7EB-8FF3-4E84-913B-543E31DF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3922</Characters>
  <Application>Microsoft Office Word</Application>
  <DocSecurity>0</DocSecurity>
  <Lines>146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Food Standards Agency</Company>
  <LinksUpToDate>false</LinksUpToDate>
  <CharactersWithSpaces>4505</CharactersWithSpaces>
  <SharedDoc>false</SharedDoc>
  <HLinks>
    <vt:vector size="12" baseType="variant">
      <vt:variant>
        <vt:i4>5701731</vt:i4>
      </vt:variant>
      <vt:variant>
        <vt:i4>6</vt:i4>
      </vt:variant>
      <vt:variant>
        <vt:i4>0</vt:i4>
      </vt:variant>
      <vt:variant>
        <vt:i4>5</vt:i4>
      </vt:variant>
      <vt:variant>
        <vt:lpwstr>mailto:euppa@fvphouse.be</vt:lpwstr>
      </vt:variant>
      <vt:variant>
        <vt:lpwstr/>
      </vt:variant>
      <vt:variant>
        <vt:i4>7536747</vt:i4>
      </vt:variant>
      <vt:variant>
        <vt:i4>3</vt:i4>
      </vt:variant>
      <vt:variant>
        <vt:i4>0</vt:i4>
      </vt:variant>
      <vt:variant>
        <vt:i4>5</vt:i4>
      </vt:variant>
      <vt:variant>
        <vt:lpwstr>http://www.fooddrinkeurope.eu/publication/fooddrinkeurope-updates-industry-wide-toolbox-to-help-manufacturers-further/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Nele Cattoor</dc:creator>
  <cp:keywords/>
  <cp:lastModifiedBy>Windows User</cp:lastModifiedBy>
  <cp:revision>2</cp:revision>
  <cp:lastPrinted>2011-11-02T15:16:00Z</cp:lastPrinted>
  <dcterms:created xsi:type="dcterms:W3CDTF">2012-05-30T20:01:00Z</dcterms:created>
  <dcterms:modified xsi:type="dcterms:W3CDTF">2012-05-30T20:01:00Z</dcterms:modified>
</cp:coreProperties>
</file>